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EC4DE" w14:textId="77777777" w:rsidR="0069294D" w:rsidRDefault="00912BC8" w:rsidP="0069294D">
      <w:pPr>
        <w:spacing w:after="0" w:line="266" w:lineRule="auto"/>
        <w:ind w:left="0" w:right="185" w:firstLine="0"/>
        <w:jc w:val="left"/>
      </w:pPr>
      <w:r>
        <w:rPr>
          <w:b/>
          <w:sz w:val="32"/>
        </w:rPr>
        <w:t>Combined Events</w:t>
      </w:r>
      <w:r>
        <w:rPr>
          <w:b/>
          <w:sz w:val="32"/>
        </w:rPr>
        <w:br/>
      </w:r>
      <w:r>
        <w:rPr>
          <w:b/>
          <w:sz w:val="30"/>
        </w:rPr>
        <w:t xml:space="preserve">For Coordinators and Referees </w:t>
      </w:r>
      <w:r>
        <w:rPr>
          <w:b/>
          <w:sz w:val="30"/>
        </w:rPr>
        <w:br/>
        <w:t>(Grades 1 &amp; 2)</w:t>
      </w:r>
      <w:r>
        <w:rPr>
          <w:rFonts w:ascii="Times New Roman" w:eastAsia="Times New Roman" w:hAnsi="Times New Roman" w:cs="Times New Roman"/>
          <w:sz w:val="30"/>
        </w:rPr>
        <w:t xml:space="preserve"> </w:t>
      </w:r>
      <w:r>
        <w:rPr>
          <w:rFonts w:ascii="Times New Roman" w:eastAsia="Times New Roman" w:hAnsi="Times New Roman" w:cs="Times New Roman"/>
          <w:sz w:val="30"/>
        </w:rPr>
        <w:br/>
      </w:r>
      <w:r>
        <w:rPr>
          <w:b/>
          <w:sz w:val="32"/>
        </w:rPr>
        <w:t>Certification Rules Review</w:t>
      </w:r>
      <w:r>
        <w:rPr>
          <w:b/>
          <w:sz w:val="32"/>
        </w:rPr>
        <w:br/>
      </w:r>
      <w:r w:rsidR="0069294D" w:rsidRPr="002F1A33">
        <w:rPr>
          <w:b/>
        </w:rPr>
        <w:t>Purpose:</w:t>
      </w:r>
      <w:r w:rsidR="0069294D">
        <w:t xml:space="preserve"> This is NOT A TEST. It's a REVIEW. It's meant to make you familiar with the Rule Book, what's in it and how it's set up. It evaluates your ability to read a rule and correctly interpret it. To save you a significant amount of time, the specific rule numbers are given. Hopefully, after taking the Review, you will feel that you are a much more knowledgeable official. </w:t>
      </w:r>
    </w:p>
    <w:p w14:paraId="1F535C88" w14:textId="77777777" w:rsidR="0069294D" w:rsidRDefault="0069294D" w:rsidP="0069294D">
      <w:pPr>
        <w:spacing w:after="0" w:line="266" w:lineRule="auto"/>
        <w:ind w:left="0" w:right="185" w:firstLine="0"/>
        <w:jc w:val="left"/>
      </w:pPr>
    </w:p>
    <w:p w14:paraId="2EC8931E" w14:textId="3D65862A" w:rsidR="007D0830" w:rsidRPr="007D0830" w:rsidRDefault="007D0830" w:rsidP="007D0830">
      <w:pPr>
        <w:spacing w:after="0" w:line="264" w:lineRule="auto"/>
        <w:ind w:left="0" w:right="185" w:firstLine="0"/>
        <w:jc w:val="left"/>
      </w:pPr>
      <w:r w:rsidRPr="007D0830">
        <w:rPr>
          <w:b/>
        </w:rPr>
        <w:t>Instructions Use:</w:t>
      </w:r>
      <w:r w:rsidRPr="007D0830">
        <w:t xml:space="preserve"> The Answers and Rule Numbers cited in this Review are based on the 2024 USATF Rule Book, https://www.usatf.org/governance/rule-books. Reviews may be taken online or on paper.  Both versions can be found at:  </w:t>
      </w:r>
      <w:hyperlink r:id="rId8" w:history="1">
        <w:r w:rsidRPr="007D0830">
          <w:rPr>
            <w:color w:val="0563C1" w:themeColor="hyperlink"/>
            <w:u w:val="single"/>
          </w:rPr>
          <w:t>https://noc.mach2k.net/</w:t>
        </w:r>
      </w:hyperlink>
      <w:r w:rsidRPr="007D0830">
        <w:t xml:space="preserve"> If taking the review by paper you will need to send your comp</w:t>
      </w:r>
      <w:r w:rsidR="00241E61">
        <w:t>l</w:t>
      </w:r>
      <w:bookmarkStart w:id="0" w:name="_GoBack"/>
      <w:bookmarkEnd w:id="0"/>
      <w:r w:rsidRPr="007D0830">
        <w:t xml:space="preserve">eted review to your certification chair. If you take the review online results of non-open ended questions will be sent to you and your certification chair.  Your certification chair will review the open ended questions and return final results to you. </w:t>
      </w:r>
    </w:p>
    <w:p w14:paraId="2AB77FAA" w14:textId="77777777" w:rsidR="0069294D" w:rsidRDefault="0069294D" w:rsidP="0069294D">
      <w:pPr>
        <w:spacing w:after="0" w:line="266" w:lineRule="auto"/>
        <w:ind w:left="0" w:right="185" w:firstLine="0"/>
        <w:jc w:val="left"/>
      </w:pPr>
    </w:p>
    <w:p w14:paraId="5CA977A5" w14:textId="77777777" w:rsidR="0069294D" w:rsidRDefault="0069294D" w:rsidP="0069294D">
      <w:pPr>
        <w:spacing w:after="0" w:line="266" w:lineRule="auto"/>
        <w:ind w:left="0" w:right="185" w:firstLine="0"/>
        <w:jc w:val="left"/>
      </w:pPr>
      <w:r w:rsidRPr="002F1A33">
        <w:rPr>
          <w:b/>
          <w:color w:val="auto"/>
        </w:rPr>
        <w:t>Suggestions:</w:t>
      </w:r>
      <w:r w:rsidRPr="002F1A33">
        <w:rPr>
          <w:color w:val="auto"/>
        </w:rPr>
        <w:t xml:space="preserve"> </w:t>
      </w:r>
      <w:r>
        <w:t xml:space="preserve">1) Taking the Review in a group setting that allows open discussion or with other officials is encouraged. 2) New and less experienced officials should try to work with a "mentoring" official. 3) "Specialty" officials who mainly work in the same areas at most meets should take the review with other officials, benefit from shared experiences and the knowledge of all. </w:t>
      </w:r>
    </w:p>
    <w:p w14:paraId="6C5FDB71" w14:textId="77777777" w:rsidR="0069294D" w:rsidRDefault="0069294D" w:rsidP="0069294D">
      <w:pPr>
        <w:spacing w:after="0" w:line="266" w:lineRule="auto"/>
        <w:ind w:left="0" w:right="185" w:firstLine="0"/>
        <w:jc w:val="left"/>
      </w:pPr>
    </w:p>
    <w:p w14:paraId="34726A79" w14:textId="77777777" w:rsidR="0069294D" w:rsidRDefault="0069294D" w:rsidP="0069294D">
      <w:pPr>
        <w:spacing w:after="0" w:line="266" w:lineRule="auto"/>
        <w:ind w:left="0" w:right="185" w:firstLine="0"/>
        <w:jc w:val="left"/>
      </w:pPr>
      <w:r w:rsidRPr="002F1A33">
        <w:rPr>
          <w:b/>
          <w:color w:val="auto"/>
        </w:rPr>
        <w:t>Important Notes:</w:t>
      </w:r>
      <w:r w:rsidRPr="002F1A33">
        <w:rPr>
          <w:color w:val="auto"/>
        </w:rPr>
        <w:t xml:space="preserve"> </w:t>
      </w:r>
      <w:r>
        <w:t xml:space="preserve">1.) Be sure to read the rule that is referenced carefully, just one word may make the difference in a question or answer choice. 2.) Don't "over read." Take the questions at face value. Don't think "but what if …".  The questions are not meant to trick anyone.  </w:t>
      </w:r>
    </w:p>
    <w:p w14:paraId="09502C55" w14:textId="246B7781" w:rsidR="00912BC8" w:rsidRDefault="00912BC8" w:rsidP="0069294D">
      <w:pPr>
        <w:spacing w:after="0" w:line="266" w:lineRule="auto"/>
        <w:ind w:left="0" w:right="185" w:firstLine="0"/>
        <w:jc w:val="center"/>
      </w:pPr>
    </w:p>
    <w:p w14:paraId="34E9AB86" w14:textId="60EDA560" w:rsidR="00912BC8" w:rsidRDefault="00912BC8" w:rsidP="0069294D">
      <w:pPr>
        <w:spacing w:after="140" w:line="256" w:lineRule="auto"/>
        <w:ind w:left="0" w:firstLine="0"/>
        <w:jc w:val="left"/>
      </w:pPr>
      <w:r>
        <w:rPr>
          <w:rFonts w:ascii="Times New Roman" w:eastAsia="Times New Roman" w:hAnsi="Times New Roman" w:cs="Times New Roman"/>
          <w:sz w:val="16"/>
        </w:rPr>
        <w:t xml:space="preserve"> </w:t>
      </w:r>
      <w:r w:rsidR="0069294D" w:rsidRPr="0069294D">
        <w:rPr>
          <w:rFonts w:asciiTheme="minorHAnsi" w:eastAsia="Times New Roman" w:hAnsiTheme="minorHAnsi" w:cstheme="minorHAnsi"/>
          <w:b/>
          <w:bCs/>
          <w:szCs w:val="20"/>
        </w:rPr>
        <w:t>Scoring:</w:t>
      </w:r>
      <w:r w:rsidR="0069294D">
        <w:rPr>
          <w:b/>
          <w:u w:val="single" w:color="000000"/>
        </w:rPr>
        <w:t xml:space="preserve"> 42</w:t>
      </w:r>
      <w:r>
        <w:rPr>
          <w:b/>
          <w:u w:val="single" w:color="000000"/>
        </w:rPr>
        <w:t>Combined Events Coordinator:</w:t>
      </w:r>
      <w:r>
        <w:t xml:space="preserve"> </w:t>
      </w:r>
      <w:r>
        <w:rPr>
          <w:b/>
          <w:color w:val="C00000"/>
        </w:rPr>
        <w:t xml:space="preserve">(and NOT a Referee) </w:t>
      </w:r>
      <w:r>
        <w:t xml:space="preserve">– </w:t>
      </w:r>
      <w:r>
        <w:rPr>
          <w:u w:val="single" w:color="000000"/>
        </w:rPr>
        <w:t>Complete questions # 1 thru # 23</w:t>
      </w:r>
      <w:r w:rsidR="00213499">
        <w:t>.  Maximum score = 62</w:t>
      </w:r>
      <w:r>
        <w:t xml:space="preserve">. </w:t>
      </w:r>
      <w:r>
        <w:rPr>
          <w:b/>
        </w:rPr>
        <w:t>Minimum Passing Score</w:t>
      </w:r>
      <w:r>
        <w:t xml:space="preserve"> - </w:t>
      </w:r>
      <w:r>
        <w:rPr>
          <w:b/>
        </w:rPr>
        <w:t>Grade 1</w:t>
      </w:r>
      <w:r>
        <w:t xml:space="preserve"> </w:t>
      </w:r>
      <w:r w:rsidR="00213499">
        <w:t>(50</w:t>
      </w:r>
      <w:r>
        <w:t xml:space="preserve"> points), Grade</w:t>
      </w:r>
      <w:r>
        <w:rPr>
          <w:b/>
        </w:rPr>
        <w:t xml:space="preserve"> 2</w:t>
      </w:r>
      <w:r>
        <w:t xml:space="preserve"> </w:t>
      </w:r>
      <w:r w:rsidR="00213499">
        <w:t>(56</w:t>
      </w:r>
      <w:r>
        <w:t xml:space="preserve"> points) </w:t>
      </w:r>
    </w:p>
    <w:p w14:paraId="0365F8FE" w14:textId="77777777" w:rsidR="00912BC8" w:rsidRDefault="00912BC8" w:rsidP="00912BC8">
      <w:pPr>
        <w:spacing w:after="0" w:line="256" w:lineRule="auto"/>
        <w:ind w:left="0" w:firstLine="0"/>
        <w:jc w:val="left"/>
      </w:pPr>
      <w:r>
        <w:t xml:space="preserve"> </w:t>
      </w:r>
    </w:p>
    <w:p w14:paraId="7A0DDC6C" w14:textId="77777777" w:rsidR="003001DE" w:rsidRDefault="003001DE" w:rsidP="003001DE">
      <w:pPr>
        <w:spacing w:after="0" w:line="256" w:lineRule="auto"/>
        <w:ind w:left="-5"/>
        <w:jc w:val="left"/>
      </w:pPr>
      <w:r>
        <w:rPr>
          <w:b/>
          <w:u w:val="single" w:color="000000"/>
        </w:rPr>
        <w:t>Combined Events Referee:</w:t>
      </w:r>
      <w:r>
        <w:rPr>
          <w:b/>
        </w:rPr>
        <w:t xml:space="preserve"> </w:t>
      </w:r>
      <w:r>
        <w:rPr>
          <w:color w:val="C00000"/>
        </w:rPr>
        <w:t xml:space="preserve"> </w:t>
      </w:r>
      <w:r>
        <w:t xml:space="preserve">– </w:t>
      </w:r>
      <w:r>
        <w:rPr>
          <w:u w:val="single" w:color="000000"/>
        </w:rPr>
        <w:t>Complete all questions - #1 thru # 27.</w:t>
      </w:r>
      <w:r>
        <w:t xml:space="preserve">  Maximum score = 82. </w:t>
      </w:r>
    </w:p>
    <w:p w14:paraId="00CE0543" w14:textId="77777777" w:rsidR="003001DE" w:rsidRDefault="003001DE" w:rsidP="003001DE">
      <w:pPr>
        <w:spacing w:after="72" w:line="240" w:lineRule="auto"/>
        <w:ind w:left="0" w:firstLine="0"/>
        <w:jc w:val="left"/>
      </w:pPr>
      <w:r>
        <w:rPr>
          <w:b/>
        </w:rPr>
        <w:t>Minimum Passing Score</w:t>
      </w:r>
      <w:r>
        <w:t xml:space="preserve"> - </w:t>
      </w:r>
      <w:r>
        <w:rPr>
          <w:b/>
        </w:rPr>
        <w:t>Grade 1</w:t>
      </w:r>
      <w:r>
        <w:t xml:space="preserve"> </w:t>
      </w:r>
      <w:proofErr w:type="gramStart"/>
      <w:r>
        <w:t>-  (</w:t>
      </w:r>
      <w:proofErr w:type="gramEnd"/>
      <w:r>
        <w:t xml:space="preserve">66 points), </w:t>
      </w:r>
      <w:r>
        <w:rPr>
          <w:b/>
        </w:rPr>
        <w:t>Grade 2</w:t>
      </w:r>
      <w:r>
        <w:t xml:space="preserve"> – (74 points) </w:t>
      </w:r>
    </w:p>
    <w:p w14:paraId="7AAC8FB6" w14:textId="77777777" w:rsidR="00912BC8" w:rsidRDefault="00912BC8" w:rsidP="00912BC8">
      <w:pPr>
        <w:spacing w:after="9" w:line="256" w:lineRule="auto"/>
        <w:ind w:left="0" w:firstLine="0"/>
        <w:jc w:val="left"/>
      </w:pPr>
      <w:r>
        <w:rPr>
          <w:b/>
          <w:sz w:val="28"/>
        </w:rPr>
        <w:t xml:space="preserve"> </w:t>
      </w:r>
    </w:p>
    <w:p w14:paraId="4912380C" w14:textId="77777777" w:rsidR="00912BC8" w:rsidRDefault="00912BC8" w:rsidP="00912BC8">
      <w:pPr>
        <w:pStyle w:val="Heading1"/>
        <w:ind w:left="-5"/>
      </w:pPr>
      <w:r>
        <w:t>PART I – Multiple Choice Questions</w:t>
      </w:r>
      <w:r>
        <w:rPr>
          <w:rFonts w:ascii="Times New Roman" w:eastAsia="Times New Roman" w:hAnsi="Times New Roman" w:cs="Times New Roman"/>
          <w:b w:val="0"/>
          <w:sz w:val="22"/>
        </w:rPr>
        <w:t xml:space="preserve"> </w:t>
      </w:r>
      <w:r>
        <w:rPr>
          <w:rFonts w:ascii="Times New Roman" w:eastAsia="Times New Roman" w:hAnsi="Times New Roman" w:cs="Times New Roman"/>
          <w:b w:val="0"/>
          <w:sz w:val="16"/>
          <w:u w:val="none"/>
        </w:rPr>
        <w:t xml:space="preserve"> </w:t>
      </w:r>
      <w:proofErr w:type="gramStart"/>
      <w:r>
        <w:rPr>
          <w:rFonts w:ascii="Times New Roman" w:eastAsia="Times New Roman" w:hAnsi="Times New Roman" w:cs="Times New Roman"/>
          <w:b w:val="0"/>
          <w:sz w:val="16"/>
          <w:u w:val="none"/>
        </w:rPr>
        <w:t xml:space="preserve">   </w:t>
      </w:r>
      <w:r w:rsidR="001A28C8">
        <w:rPr>
          <w:sz w:val="20"/>
          <w:u w:val="none"/>
        </w:rPr>
        <w:t>(</w:t>
      </w:r>
      <w:proofErr w:type="gramEnd"/>
      <w:r w:rsidR="001A28C8">
        <w:rPr>
          <w:sz w:val="20"/>
          <w:u w:val="none"/>
        </w:rPr>
        <w:t>Total: 12</w:t>
      </w:r>
      <w:r>
        <w:rPr>
          <w:sz w:val="20"/>
          <w:u w:val="none"/>
        </w:rPr>
        <w:t xml:space="preserve"> points)</w:t>
      </w:r>
      <w:r>
        <w:rPr>
          <w:rFonts w:ascii="Times New Roman" w:eastAsia="Times New Roman" w:hAnsi="Times New Roman" w:cs="Times New Roman"/>
          <w:sz w:val="16"/>
          <w:u w:val="none"/>
        </w:rPr>
        <w:t xml:space="preserve"> </w:t>
      </w:r>
    </w:p>
    <w:p w14:paraId="5AFCFE32" w14:textId="77777777" w:rsidR="00912BC8" w:rsidRPr="001A28C8" w:rsidRDefault="001A28C8" w:rsidP="001A28C8">
      <w:pPr>
        <w:ind w:left="-5"/>
        <w:jc w:val="left"/>
        <w:rPr>
          <w:b/>
        </w:rPr>
      </w:pPr>
      <w:r>
        <w:rPr>
          <w:b/>
        </w:rPr>
        <w:t>Six</w:t>
      </w:r>
      <w:r w:rsidR="00912BC8">
        <w:rPr>
          <w:b/>
        </w:rPr>
        <w:t xml:space="preserve"> questions, each worth 2 points –</w:t>
      </w:r>
      <w:r>
        <w:rPr>
          <w:b/>
        </w:rPr>
        <w:t xml:space="preserve"> </w:t>
      </w:r>
    </w:p>
    <w:p w14:paraId="36B0BC33" w14:textId="77777777" w:rsidR="00912BC8" w:rsidRDefault="00912BC8" w:rsidP="00912BC8">
      <w:pPr>
        <w:spacing w:after="153" w:line="256" w:lineRule="auto"/>
        <w:ind w:left="0" w:firstLine="0"/>
        <w:jc w:val="left"/>
      </w:pPr>
      <w:r>
        <w:rPr>
          <w:rFonts w:ascii="Times New Roman" w:eastAsia="Times New Roman" w:hAnsi="Times New Roman" w:cs="Times New Roman"/>
          <w:sz w:val="10"/>
        </w:rPr>
        <w:t xml:space="preserve"> </w:t>
      </w:r>
      <w:r>
        <w:rPr>
          <w:rFonts w:ascii="Times New Roman" w:eastAsia="Times New Roman" w:hAnsi="Times New Roman" w:cs="Times New Roman"/>
          <w:sz w:val="10"/>
        </w:rPr>
        <w:br/>
      </w:r>
      <w:r>
        <w:t>1.</w:t>
      </w:r>
      <w:r>
        <w:rPr>
          <w:rFonts w:ascii="Arial" w:eastAsia="Arial" w:hAnsi="Arial" w:cs="Arial"/>
        </w:rPr>
        <w:t xml:space="preserve"> </w:t>
      </w:r>
      <w:r>
        <w:t xml:space="preserve"> In the Combined Events Vertical Jumps, a competitor shall be given ___ minute(s) in the high jump and ____ minute(s) in the pole vault between consecutive jumps even if he or she is the only competitor remaining in the competition. </w:t>
      </w:r>
      <w:r w:rsidR="00397542">
        <w:t xml:space="preserve"> Rule 180</w:t>
      </w:r>
    </w:p>
    <w:p w14:paraId="3530C9EB" w14:textId="77777777" w:rsidR="00912BC8" w:rsidRDefault="00912BC8" w:rsidP="00912BC8">
      <w:pPr>
        <w:spacing w:after="0" w:line="252" w:lineRule="auto"/>
        <w:ind w:left="-5" w:right="7295"/>
        <w:jc w:val="left"/>
      </w:pPr>
      <w:r>
        <w:t xml:space="preserve">A. </w:t>
      </w:r>
      <w:r>
        <w:tab/>
        <w:t xml:space="preserve">1 &amp; 1 </w:t>
      </w:r>
    </w:p>
    <w:p w14:paraId="2BBF0A99" w14:textId="77777777" w:rsidR="00912BC8" w:rsidRDefault="00912BC8" w:rsidP="00912BC8">
      <w:pPr>
        <w:spacing w:after="0" w:line="252" w:lineRule="auto"/>
        <w:ind w:left="-5" w:right="7295"/>
        <w:jc w:val="left"/>
      </w:pPr>
      <w:r w:rsidRPr="004C550F">
        <w:t xml:space="preserve">B. </w:t>
      </w:r>
      <w:r w:rsidRPr="004C550F">
        <w:tab/>
        <w:t>2 &amp; 3</w:t>
      </w:r>
      <w:r>
        <w:t xml:space="preserve"> </w:t>
      </w:r>
    </w:p>
    <w:p w14:paraId="5B065B55" w14:textId="77777777" w:rsidR="00912BC8" w:rsidRDefault="00912BC8" w:rsidP="00912BC8">
      <w:pPr>
        <w:numPr>
          <w:ilvl w:val="0"/>
          <w:numId w:val="1"/>
        </w:numPr>
        <w:spacing w:after="0" w:line="252" w:lineRule="auto"/>
        <w:ind w:hanging="360"/>
      </w:pPr>
      <w:r>
        <w:t xml:space="preserve">        4 &amp; 5 </w:t>
      </w:r>
    </w:p>
    <w:p w14:paraId="1DEABE39" w14:textId="77777777" w:rsidR="00912BC8" w:rsidRDefault="00912BC8" w:rsidP="00912BC8">
      <w:pPr>
        <w:numPr>
          <w:ilvl w:val="0"/>
          <w:numId w:val="1"/>
        </w:numPr>
        <w:ind w:hanging="360"/>
      </w:pPr>
      <w:r>
        <w:t xml:space="preserve">        3 &amp; 5 </w:t>
      </w:r>
    </w:p>
    <w:p w14:paraId="51904B3A" w14:textId="77777777" w:rsidR="00912BC8" w:rsidRDefault="00912BC8" w:rsidP="00912BC8">
      <w:pPr>
        <w:numPr>
          <w:ilvl w:val="0"/>
          <w:numId w:val="1"/>
        </w:numPr>
        <w:ind w:hanging="360"/>
      </w:pPr>
      <w:r>
        <w:t xml:space="preserve">        1.5 &amp; 2 </w:t>
      </w:r>
    </w:p>
    <w:p w14:paraId="27A2C497" w14:textId="77777777" w:rsidR="00912BC8" w:rsidRDefault="00912BC8" w:rsidP="00912BC8">
      <w:pPr>
        <w:spacing w:after="0" w:line="256" w:lineRule="auto"/>
        <w:ind w:left="0" w:firstLine="0"/>
        <w:jc w:val="left"/>
      </w:pPr>
    </w:p>
    <w:p w14:paraId="480945C9" w14:textId="77777777" w:rsidR="004C550F" w:rsidRDefault="004C550F">
      <w:pPr>
        <w:spacing w:after="160" w:line="259" w:lineRule="auto"/>
        <w:ind w:left="0" w:firstLine="0"/>
        <w:jc w:val="left"/>
      </w:pPr>
      <w:r>
        <w:br w:type="page"/>
      </w:r>
    </w:p>
    <w:p w14:paraId="2A5CAA80" w14:textId="602A0B88" w:rsidR="00397542" w:rsidRDefault="00A132BF" w:rsidP="00912BC8">
      <w:pPr>
        <w:ind w:left="-5" w:right="1624"/>
      </w:pPr>
      <w:r>
        <w:lastRenderedPageBreak/>
        <w:t>2.  The height of the 80</w:t>
      </w:r>
      <w:r w:rsidR="00912BC8">
        <w:t xml:space="preserve">m hurdles for the 11-12 girls </w:t>
      </w:r>
      <w:proofErr w:type="gramStart"/>
      <w:r w:rsidR="00912BC8">
        <w:t>pentathlon  is</w:t>
      </w:r>
      <w:proofErr w:type="gramEnd"/>
      <w:r w:rsidR="00912BC8" w:rsidRPr="00397542">
        <w:t xml:space="preserve">:  </w:t>
      </w:r>
      <w:r w:rsidR="00397542">
        <w:t>Rule 302</w:t>
      </w:r>
    </w:p>
    <w:p w14:paraId="4005BB94" w14:textId="77777777" w:rsidR="00912BC8" w:rsidRPr="004C550F" w:rsidRDefault="00912BC8" w:rsidP="00912BC8">
      <w:pPr>
        <w:ind w:left="-5" w:right="1624"/>
        <w:rPr>
          <w:color w:val="auto"/>
        </w:rPr>
      </w:pPr>
      <w:r w:rsidRPr="004C550F">
        <w:rPr>
          <w:color w:val="auto"/>
        </w:rPr>
        <w:t xml:space="preserve">A.     </w:t>
      </w:r>
      <w:r w:rsidR="00484610" w:rsidRPr="004C550F">
        <w:rPr>
          <w:color w:val="auto"/>
        </w:rPr>
        <w:t>30 inches</w:t>
      </w:r>
      <w:r w:rsidRPr="004C550F">
        <w:rPr>
          <w:color w:val="auto"/>
        </w:rPr>
        <w:t xml:space="preserve"> </w:t>
      </w:r>
    </w:p>
    <w:p w14:paraId="36F9F6C1" w14:textId="77777777" w:rsidR="00912BC8" w:rsidRDefault="00484610" w:rsidP="00912BC8">
      <w:pPr>
        <w:ind w:left="-5" w:right="1624"/>
      </w:pPr>
      <w:r>
        <w:t>B.     33 inches</w:t>
      </w:r>
    </w:p>
    <w:p w14:paraId="2E7C29B9" w14:textId="77777777" w:rsidR="00912BC8" w:rsidRDefault="00912BC8" w:rsidP="00912BC8">
      <w:pPr>
        <w:ind w:left="-5" w:right="1624"/>
      </w:pPr>
      <w:r>
        <w:t xml:space="preserve">C.     </w:t>
      </w:r>
      <w:r w:rsidR="00484610">
        <w:t>35 inches</w:t>
      </w:r>
    </w:p>
    <w:p w14:paraId="6C596F5A" w14:textId="77777777" w:rsidR="00912BC8" w:rsidRDefault="00912BC8" w:rsidP="00912BC8">
      <w:pPr>
        <w:ind w:left="-5" w:right="1624"/>
      </w:pPr>
      <w:r>
        <w:t xml:space="preserve">D.     </w:t>
      </w:r>
      <w:r w:rsidR="00484610">
        <w:t>36 inches</w:t>
      </w:r>
    </w:p>
    <w:p w14:paraId="3E11C509" w14:textId="77777777" w:rsidR="00912BC8" w:rsidRDefault="00912BC8" w:rsidP="00912BC8">
      <w:pPr>
        <w:tabs>
          <w:tab w:val="center" w:pos="688"/>
        </w:tabs>
        <w:ind w:left="-15" w:firstLine="0"/>
        <w:jc w:val="left"/>
      </w:pPr>
      <w:r>
        <w:t xml:space="preserve">E. </w:t>
      </w:r>
      <w:r w:rsidR="00484610">
        <w:t xml:space="preserve">     39 inches</w:t>
      </w:r>
    </w:p>
    <w:p w14:paraId="4AC0AF21" w14:textId="77777777" w:rsidR="00912BC8" w:rsidRDefault="00912BC8" w:rsidP="00912BC8">
      <w:pPr>
        <w:spacing w:after="0" w:line="256" w:lineRule="auto"/>
        <w:ind w:left="0" w:firstLine="0"/>
        <w:jc w:val="left"/>
      </w:pPr>
    </w:p>
    <w:p w14:paraId="5D0B5C0E" w14:textId="12532E9F" w:rsidR="00912BC8" w:rsidRDefault="00912BC8" w:rsidP="00912BC8">
      <w:pPr>
        <w:ind w:left="-5"/>
      </w:pPr>
      <w:r>
        <w:br/>
        <w:t xml:space="preserve">3.  An athlete in a decathlon throws the discus 42.74m. The following </w:t>
      </w:r>
      <w:r>
        <w:rPr>
          <w:b/>
        </w:rPr>
        <w:t>WA Scoring Table</w:t>
      </w:r>
      <w:r>
        <w:t xml:space="preserve"> </w:t>
      </w:r>
      <w:r w:rsidR="005F2858">
        <w:t>can be found on the NOC website</w:t>
      </w:r>
      <w:r>
        <w:t xml:space="preserve">. How many points would this athlete receive? _____ </w:t>
      </w:r>
    </w:p>
    <w:p w14:paraId="17D7617A" w14:textId="77777777" w:rsidR="00912BC8" w:rsidRDefault="00912BC8" w:rsidP="00912BC8">
      <w:pPr>
        <w:tabs>
          <w:tab w:val="center" w:pos="886"/>
          <w:tab w:val="center" w:pos="3131"/>
        </w:tabs>
        <w:spacing w:after="0" w:line="256" w:lineRule="auto"/>
        <w:ind w:left="-15" w:firstLine="0"/>
        <w:jc w:val="left"/>
      </w:pPr>
      <w:r>
        <w:t xml:space="preserve"> </w:t>
      </w:r>
      <w:r>
        <w:tab/>
      </w:r>
      <w:r>
        <w:rPr>
          <w:u w:val="single" w:color="000000"/>
        </w:rPr>
        <w:t>Performance</w:t>
      </w:r>
      <w:r>
        <w:t xml:space="preserve"> </w:t>
      </w:r>
      <w:r>
        <w:tab/>
      </w:r>
      <w:r>
        <w:rPr>
          <w:u w:val="single" w:color="000000"/>
        </w:rPr>
        <w:t>Points</w:t>
      </w:r>
      <w:r>
        <w:t xml:space="preserve"> </w:t>
      </w:r>
    </w:p>
    <w:p w14:paraId="3CC3375F" w14:textId="4F2D3A3E" w:rsidR="00912BC8" w:rsidRDefault="00912BC8" w:rsidP="00912BC8">
      <w:pPr>
        <w:spacing w:after="0" w:line="252" w:lineRule="auto"/>
        <w:ind w:left="-5" w:right="5978"/>
        <w:jc w:val="left"/>
      </w:pPr>
      <w:r>
        <w:t xml:space="preserve">A.  42.80 </w:t>
      </w:r>
      <w:r>
        <w:tab/>
        <w:t xml:space="preserve"> </w:t>
      </w:r>
      <w:r>
        <w:tab/>
        <w:t xml:space="preserve"> </w:t>
      </w:r>
      <w:r>
        <w:tab/>
      </w:r>
      <w:proofErr w:type="gramStart"/>
      <w:r>
        <w:t>7</w:t>
      </w:r>
      <w:r w:rsidR="0069294D">
        <w:t>2</w:t>
      </w:r>
      <w:r w:rsidR="005F2858">
        <w:t>2</w:t>
      </w:r>
      <w:r>
        <w:t xml:space="preserve">  </w:t>
      </w:r>
      <w:r w:rsidR="008F45D9">
        <w:t>B.</w:t>
      </w:r>
      <w:proofErr w:type="gramEnd"/>
      <w:r w:rsidR="008F45D9">
        <w:t xml:space="preserve">  </w:t>
      </w:r>
      <w:r>
        <w:t xml:space="preserve">42.75 </w:t>
      </w:r>
      <w:r>
        <w:tab/>
        <w:t xml:space="preserve"> </w:t>
      </w:r>
      <w:r>
        <w:tab/>
        <w:t xml:space="preserve"> </w:t>
      </w:r>
      <w:r>
        <w:tab/>
        <w:t>7</w:t>
      </w:r>
      <w:r w:rsidR="005F2858">
        <w:t>21</w:t>
      </w:r>
      <w:r>
        <w:t xml:space="preserve"> </w:t>
      </w:r>
    </w:p>
    <w:p w14:paraId="28301E3D" w14:textId="1CBEBE97" w:rsidR="00912BC8" w:rsidRDefault="00912BC8" w:rsidP="00912BC8">
      <w:pPr>
        <w:spacing w:after="0" w:line="252" w:lineRule="auto"/>
        <w:ind w:left="-5" w:right="5978"/>
        <w:jc w:val="left"/>
      </w:pPr>
      <w:r w:rsidRPr="004C550F">
        <w:t>C.  42.</w:t>
      </w:r>
      <w:r w:rsidR="0069294D" w:rsidRPr="004C550F">
        <w:t>70</w:t>
      </w:r>
      <w:r w:rsidR="0069294D" w:rsidRPr="004C550F">
        <w:tab/>
      </w:r>
      <w:r w:rsidRPr="004C550F">
        <w:tab/>
        <w:t xml:space="preserve"> </w:t>
      </w:r>
      <w:r w:rsidRPr="004C550F">
        <w:tab/>
        <w:t xml:space="preserve"> </w:t>
      </w:r>
      <w:r w:rsidRPr="004C550F">
        <w:tab/>
        <w:t>7</w:t>
      </w:r>
      <w:r w:rsidR="0069294D" w:rsidRPr="004C550F">
        <w:t>20</w:t>
      </w:r>
    </w:p>
    <w:p w14:paraId="5904E51F" w14:textId="753067C6" w:rsidR="00912BC8" w:rsidRDefault="00912BC8" w:rsidP="00912BC8">
      <w:pPr>
        <w:tabs>
          <w:tab w:val="center" w:pos="587"/>
          <w:tab w:val="center" w:pos="1440"/>
          <w:tab w:val="center" w:pos="2160"/>
          <w:tab w:val="center" w:pos="3031"/>
        </w:tabs>
        <w:ind w:left="-15" w:firstLine="0"/>
        <w:jc w:val="left"/>
      </w:pPr>
      <w:r>
        <w:t>D.  42.6</w:t>
      </w:r>
      <w:r w:rsidR="0069294D">
        <w:t>5</w:t>
      </w:r>
      <w:r>
        <w:t xml:space="preserve"> </w:t>
      </w:r>
      <w:r>
        <w:tab/>
        <w:t xml:space="preserve"> </w:t>
      </w:r>
      <w:r>
        <w:tab/>
        <w:t xml:space="preserve"> </w:t>
      </w:r>
      <w:r>
        <w:tab/>
        <w:t>7</w:t>
      </w:r>
      <w:r w:rsidR="005F2858">
        <w:t>19</w:t>
      </w:r>
      <w:r>
        <w:t xml:space="preserve"> </w:t>
      </w:r>
    </w:p>
    <w:p w14:paraId="2BD6C3BC" w14:textId="77777777" w:rsidR="00EF0FA0" w:rsidRDefault="00EF0FA0" w:rsidP="00912BC8">
      <w:pPr>
        <w:tabs>
          <w:tab w:val="center" w:pos="587"/>
          <w:tab w:val="center" w:pos="1440"/>
          <w:tab w:val="center" w:pos="2160"/>
          <w:tab w:val="center" w:pos="3031"/>
        </w:tabs>
        <w:ind w:left="-15" w:firstLine="0"/>
        <w:jc w:val="left"/>
        <w:rPr>
          <w:color w:val="FF0000"/>
        </w:rPr>
      </w:pPr>
    </w:p>
    <w:p w14:paraId="691FC53B" w14:textId="77777777" w:rsidR="00EF0FA0" w:rsidRDefault="00EF0FA0" w:rsidP="00912BC8">
      <w:pPr>
        <w:tabs>
          <w:tab w:val="center" w:pos="587"/>
          <w:tab w:val="center" w:pos="1440"/>
          <w:tab w:val="center" w:pos="2160"/>
          <w:tab w:val="center" w:pos="3031"/>
        </w:tabs>
        <w:ind w:left="-15" w:firstLine="0"/>
        <w:jc w:val="left"/>
        <w:rPr>
          <w:color w:val="FF0000"/>
        </w:rPr>
      </w:pPr>
    </w:p>
    <w:p w14:paraId="1450F49B" w14:textId="6D4C4765" w:rsidR="00912BC8" w:rsidRDefault="00912BC8" w:rsidP="00912BC8">
      <w:pPr>
        <w:spacing w:after="0" w:line="256" w:lineRule="auto"/>
        <w:ind w:left="0" w:firstLine="0"/>
        <w:jc w:val="left"/>
      </w:pPr>
    </w:p>
    <w:p w14:paraId="00C4A592" w14:textId="77777777" w:rsidR="00912BC8" w:rsidRDefault="00912BC8" w:rsidP="00912BC8">
      <w:pPr>
        <w:ind w:left="-5"/>
        <w:rPr>
          <w:sz w:val="18"/>
          <w:szCs w:val="18"/>
        </w:rPr>
      </w:pPr>
      <w:r>
        <w:t xml:space="preserve">4. In the Combined Events competitions, </w:t>
      </w:r>
      <w:r>
        <w:rPr>
          <w:sz w:val="18"/>
          <w:szCs w:val="18"/>
        </w:rPr>
        <w:t xml:space="preserve">if there are ___ or more competitors, it is recommended that more than one facility be used for field events. </w:t>
      </w:r>
      <w:r w:rsidR="00346C9A">
        <w:rPr>
          <w:sz w:val="18"/>
          <w:szCs w:val="18"/>
        </w:rPr>
        <w:t>Rule 200</w:t>
      </w:r>
    </w:p>
    <w:p w14:paraId="13107B8D" w14:textId="77777777" w:rsidR="00912BC8" w:rsidRDefault="00912BC8" w:rsidP="00912BC8">
      <w:pPr>
        <w:ind w:left="-5"/>
      </w:pPr>
      <w:r>
        <w:t xml:space="preserve">A.      14 </w:t>
      </w:r>
    </w:p>
    <w:p w14:paraId="7A609BD3" w14:textId="77777777" w:rsidR="00912BC8" w:rsidRDefault="00912BC8" w:rsidP="00912BC8">
      <w:pPr>
        <w:numPr>
          <w:ilvl w:val="0"/>
          <w:numId w:val="2"/>
        </w:numPr>
        <w:ind w:hanging="360"/>
      </w:pPr>
      <w:r>
        <w:t xml:space="preserve"> 15 </w:t>
      </w:r>
    </w:p>
    <w:p w14:paraId="6746DD8E" w14:textId="77777777" w:rsidR="00912BC8" w:rsidRPr="004C550F" w:rsidRDefault="00912BC8" w:rsidP="00912BC8">
      <w:pPr>
        <w:numPr>
          <w:ilvl w:val="0"/>
          <w:numId w:val="2"/>
        </w:numPr>
        <w:spacing w:after="43"/>
        <w:ind w:hanging="360"/>
      </w:pPr>
      <w:r w:rsidRPr="004C550F">
        <w:t xml:space="preserve"> 16 </w:t>
      </w:r>
    </w:p>
    <w:p w14:paraId="24AE8866" w14:textId="77777777" w:rsidR="00912BC8" w:rsidRDefault="00912BC8" w:rsidP="00912BC8">
      <w:pPr>
        <w:numPr>
          <w:ilvl w:val="0"/>
          <w:numId w:val="2"/>
        </w:numPr>
        <w:ind w:hanging="360"/>
      </w:pPr>
      <w:r>
        <w:t xml:space="preserve"> 17 </w:t>
      </w:r>
      <w:r>
        <w:rPr>
          <w:rFonts w:ascii="Times New Roman" w:eastAsia="Times New Roman" w:hAnsi="Times New Roman" w:cs="Times New Roman"/>
        </w:rPr>
        <w:t xml:space="preserve"> </w:t>
      </w:r>
    </w:p>
    <w:p w14:paraId="56B3758A" w14:textId="77777777" w:rsidR="00912BC8" w:rsidRDefault="00912BC8" w:rsidP="00912BC8">
      <w:pPr>
        <w:tabs>
          <w:tab w:val="center" w:pos="587"/>
          <w:tab w:val="center" w:pos="1440"/>
          <w:tab w:val="center" w:pos="2160"/>
          <w:tab w:val="center" w:pos="3031"/>
        </w:tabs>
        <w:ind w:left="0" w:firstLine="0"/>
        <w:jc w:val="left"/>
      </w:pPr>
    </w:p>
    <w:p w14:paraId="3DB109B9" w14:textId="77777777" w:rsidR="00912BC8" w:rsidRDefault="00912BC8" w:rsidP="00912BC8">
      <w:pPr>
        <w:tabs>
          <w:tab w:val="center" w:pos="2160"/>
          <w:tab w:val="center" w:pos="3888"/>
        </w:tabs>
        <w:ind w:left="-15" w:firstLine="0"/>
        <w:jc w:val="left"/>
      </w:pPr>
      <w:r>
        <w:t xml:space="preserve">5. In the Combined Event Women’s Heptathlon, there is a false start in the 200. What card is shown to the athlete who committed the false start? Rule </w:t>
      </w:r>
      <w:r w:rsidR="00346C9A">
        <w:t>200</w:t>
      </w:r>
      <w:r>
        <w:t xml:space="preserve"> </w:t>
      </w:r>
    </w:p>
    <w:p w14:paraId="4BCEC8D6" w14:textId="77777777" w:rsidR="00912BC8" w:rsidRDefault="00912BC8" w:rsidP="00912BC8">
      <w:pPr>
        <w:tabs>
          <w:tab w:val="center" w:pos="2160"/>
          <w:tab w:val="center" w:pos="3888"/>
        </w:tabs>
        <w:ind w:left="-15" w:firstLine="0"/>
        <w:jc w:val="left"/>
      </w:pPr>
      <w:r>
        <w:t>A. Green</w:t>
      </w:r>
      <w:r>
        <w:tab/>
      </w:r>
    </w:p>
    <w:p w14:paraId="56FB9049" w14:textId="77777777" w:rsidR="00912BC8" w:rsidRDefault="00912BC8" w:rsidP="00912BC8">
      <w:pPr>
        <w:tabs>
          <w:tab w:val="center" w:pos="2160"/>
          <w:tab w:val="center" w:pos="3888"/>
        </w:tabs>
        <w:ind w:left="-15" w:firstLine="0"/>
        <w:jc w:val="left"/>
      </w:pPr>
      <w:r>
        <w:t>B. Red Diagonal</w:t>
      </w:r>
    </w:p>
    <w:p w14:paraId="0BDB127F" w14:textId="7B80908B" w:rsidR="00912BC8" w:rsidRDefault="00912BC8" w:rsidP="00912BC8">
      <w:pPr>
        <w:tabs>
          <w:tab w:val="center" w:pos="2160"/>
          <w:tab w:val="center" w:pos="3888"/>
        </w:tabs>
        <w:ind w:left="-15" w:firstLine="0"/>
        <w:jc w:val="left"/>
      </w:pPr>
      <w:r w:rsidRPr="004C550F">
        <w:t>C</w:t>
      </w:r>
      <w:r w:rsidR="004C550F">
        <w:t xml:space="preserve">. </w:t>
      </w:r>
      <w:r w:rsidRPr="004C550F">
        <w:t xml:space="preserve">Yellow </w:t>
      </w:r>
      <w:r w:rsidR="0018555D" w:rsidRPr="004C550F">
        <w:t xml:space="preserve">/ Black </w:t>
      </w:r>
      <w:r w:rsidRPr="004C550F">
        <w:t>Diagonal</w:t>
      </w:r>
      <w:r w:rsidR="00BE0661">
        <w:t xml:space="preserve"> Halved</w:t>
      </w:r>
    </w:p>
    <w:p w14:paraId="6E613AAC" w14:textId="0E3630C4" w:rsidR="00912BC8" w:rsidRDefault="00912BC8" w:rsidP="00912BC8">
      <w:pPr>
        <w:tabs>
          <w:tab w:val="center" w:pos="587"/>
          <w:tab w:val="center" w:pos="1440"/>
          <w:tab w:val="center" w:pos="2160"/>
          <w:tab w:val="center" w:pos="3031"/>
        </w:tabs>
        <w:jc w:val="left"/>
      </w:pPr>
      <w:r>
        <w:t>D.</w:t>
      </w:r>
      <w:r w:rsidR="004C550F">
        <w:t xml:space="preserve"> </w:t>
      </w:r>
      <w:r>
        <w:t>Yellow</w:t>
      </w:r>
    </w:p>
    <w:p w14:paraId="2314BC97" w14:textId="77777777" w:rsidR="00912BC8" w:rsidRDefault="00912BC8" w:rsidP="00912BC8">
      <w:pPr>
        <w:tabs>
          <w:tab w:val="center" w:pos="587"/>
          <w:tab w:val="center" w:pos="1440"/>
          <w:tab w:val="center" w:pos="2160"/>
          <w:tab w:val="center" w:pos="3031"/>
        </w:tabs>
        <w:jc w:val="left"/>
      </w:pPr>
    </w:p>
    <w:p w14:paraId="6D93BA1B" w14:textId="60AA8700" w:rsidR="00912BC8" w:rsidRDefault="00E40B2C" w:rsidP="00912BC8">
      <w:pPr>
        <w:spacing w:after="13" w:line="256" w:lineRule="auto"/>
        <w:ind w:left="0" w:firstLine="0"/>
        <w:jc w:val="left"/>
      </w:pPr>
      <w:r>
        <w:t>6.</w:t>
      </w:r>
      <w:r w:rsidR="00912BC8">
        <w:t xml:space="preserve"> The order of the Indoor Men’s Heptathlon first day events is:</w:t>
      </w:r>
      <w:r w:rsidR="00346C9A">
        <w:t xml:space="preserve">  Rule 223</w:t>
      </w:r>
    </w:p>
    <w:p w14:paraId="57578210" w14:textId="77777777" w:rsidR="00912BC8" w:rsidRDefault="00912BC8" w:rsidP="005A5FD2">
      <w:pPr>
        <w:pStyle w:val="ListParagraph"/>
        <w:numPr>
          <w:ilvl w:val="0"/>
          <w:numId w:val="3"/>
        </w:numPr>
        <w:spacing w:after="13" w:line="256" w:lineRule="auto"/>
        <w:ind w:left="180" w:hanging="180"/>
        <w:jc w:val="left"/>
      </w:pPr>
      <w:r>
        <w:t>60m</w:t>
      </w:r>
      <w:r w:rsidR="00BD0D4D">
        <w:t xml:space="preserve"> Hurdles,</w:t>
      </w:r>
      <w:r>
        <w:t xml:space="preserve"> Long Jump, High Jump, Shot Put</w:t>
      </w:r>
    </w:p>
    <w:p w14:paraId="53257B26" w14:textId="77777777" w:rsidR="00912BC8" w:rsidRDefault="00912BC8" w:rsidP="005A5FD2">
      <w:pPr>
        <w:pStyle w:val="ListParagraph"/>
        <w:numPr>
          <w:ilvl w:val="0"/>
          <w:numId w:val="3"/>
        </w:numPr>
        <w:spacing w:after="13" w:line="256" w:lineRule="auto"/>
        <w:ind w:left="180" w:hanging="180"/>
        <w:jc w:val="left"/>
      </w:pPr>
      <w:r>
        <w:t>60m, High Jump, Long Jump, Shot Put</w:t>
      </w:r>
    </w:p>
    <w:p w14:paraId="5FF24AC0" w14:textId="77777777" w:rsidR="00912BC8" w:rsidRPr="004C550F" w:rsidRDefault="00BE0661" w:rsidP="005A5FD2">
      <w:pPr>
        <w:pStyle w:val="ListParagraph"/>
        <w:numPr>
          <w:ilvl w:val="0"/>
          <w:numId w:val="3"/>
        </w:numPr>
        <w:spacing w:after="13" w:line="256" w:lineRule="auto"/>
        <w:ind w:left="180" w:hanging="180"/>
        <w:jc w:val="left"/>
      </w:pPr>
      <w:r w:rsidRPr="004C550F">
        <w:t>60</w:t>
      </w:r>
      <w:r w:rsidR="00912BC8" w:rsidRPr="004C550F">
        <w:t>m Hurdles, Shot put, Long Jump, High jump</w:t>
      </w:r>
    </w:p>
    <w:p w14:paraId="6D2AA1CE" w14:textId="77777777" w:rsidR="00912BC8" w:rsidRPr="004C550F" w:rsidRDefault="00912BC8" w:rsidP="005A5FD2">
      <w:pPr>
        <w:pStyle w:val="ListParagraph"/>
        <w:numPr>
          <w:ilvl w:val="0"/>
          <w:numId w:val="3"/>
        </w:numPr>
        <w:spacing w:after="13" w:line="256" w:lineRule="auto"/>
        <w:ind w:left="180" w:hanging="180"/>
        <w:jc w:val="left"/>
      </w:pPr>
      <w:r w:rsidRPr="004C550F">
        <w:t>60m, Long Jump, Shot Put, High Jump</w:t>
      </w:r>
    </w:p>
    <w:p w14:paraId="178E57EC" w14:textId="77777777" w:rsidR="00912BC8" w:rsidRDefault="00912BC8" w:rsidP="00912BC8">
      <w:pPr>
        <w:tabs>
          <w:tab w:val="center" w:pos="587"/>
          <w:tab w:val="center" w:pos="1440"/>
          <w:tab w:val="center" w:pos="2160"/>
          <w:tab w:val="center" w:pos="3031"/>
        </w:tabs>
        <w:jc w:val="left"/>
      </w:pPr>
    </w:p>
    <w:p w14:paraId="4ACFA46B" w14:textId="77777777" w:rsidR="00912BC8" w:rsidRDefault="00912BC8" w:rsidP="00912BC8">
      <w:pPr>
        <w:ind w:left="0" w:firstLine="0"/>
      </w:pPr>
    </w:p>
    <w:p w14:paraId="1AE372BE" w14:textId="77777777" w:rsidR="00912BC8" w:rsidRDefault="00912BC8" w:rsidP="00912BC8">
      <w:pPr>
        <w:spacing w:after="0" w:line="256" w:lineRule="auto"/>
        <w:ind w:left="0" w:firstLine="0"/>
        <w:jc w:val="left"/>
      </w:pPr>
      <w:r>
        <w:rPr>
          <w:rFonts w:ascii="Times New Roman" w:eastAsia="Times New Roman" w:hAnsi="Times New Roman" w:cs="Times New Roman"/>
          <w:sz w:val="36"/>
        </w:rPr>
        <w:t xml:space="preserve"> </w:t>
      </w:r>
    </w:p>
    <w:p w14:paraId="22B59CA5" w14:textId="77777777" w:rsidR="00912BC8" w:rsidRDefault="00912BC8" w:rsidP="00912BC8">
      <w:pPr>
        <w:pStyle w:val="Heading1"/>
        <w:ind w:left="-5"/>
      </w:pPr>
      <w:r>
        <w:t xml:space="preserve">PART II – True/False Questions </w:t>
      </w:r>
      <w:proofErr w:type="gramStart"/>
      <w:r>
        <w:rPr>
          <w:rFonts w:ascii="Times New Roman" w:eastAsia="Times New Roman" w:hAnsi="Times New Roman" w:cs="Times New Roman"/>
          <w:b w:val="0"/>
          <w:u w:val="none"/>
        </w:rPr>
        <w:t xml:space="preserve">   </w:t>
      </w:r>
      <w:r w:rsidR="002332FE">
        <w:rPr>
          <w:sz w:val="20"/>
          <w:u w:val="none"/>
        </w:rPr>
        <w:t>(</w:t>
      </w:r>
      <w:proofErr w:type="gramEnd"/>
      <w:r w:rsidR="002332FE">
        <w:rPr>
          <w:sz w:val="20"/>
          <w:u w:val="none"/>
        </w:rPr>
        <w:t>Total: 20</w:t>
      </w:r>
      <w:r>
        <w:rPr>
          <w:sz w:val="20"/>
          <w:u w:val="none"/>
        </w:rPr>
        <w:t xml:space="preserve"> points)</w:t>
      </w:r>
      <w:r>
        <w:rPr>
          <w:rFonts w:ascii="Times New Roman" w:eastAsia="Times New Roman" w:hAnsi="Times New Roman" w:cs="Times New Roman"/>
          <w:b w:val="0"/>
          <w:u w:val="none"/>
        </w:rPr>
        <w:t xml:space="preserve"> </w:t>
      </w:r>
    </w:p>
    <w:p w14:paraId="2C473392" w14:textId="77777777" w:rsidR="00912BC8" w:rsidRDefault="002332FE" w:rsidP="00912BC8">
      <w:pPr>
        <w:ind w:left="-5"/>
        <w:jc w:val="left"/>
      </w:pPr>
      <w:r>
        <w:rPr>
          <w:b/>
        </w:rPr>
        <w:t>10</w:t>
      </w:r>
      <w:r w:rsidR="00912BC8">
        <w:rPr>
          <w:b/>
        </w:rPr>
        <w:t xml:space="preserve"> questions, each worth 2 </w:t>
      </w:r>
    </w:p>
    <w:p w14:paraId="42922269" w14:textId="77777777" w:rsidR="00912BC8" w:rsidRDefault="00912BC8" w:rsidP="00912BC8">
      <w:pPr>
        <w:spacing w:after="29" w:line="256" w:lineRule="auto"/>
        <w:ind w:left="0" w:firstLine="0"/>
        <w:jc w:val="left"/>
      </w:pPr>
      <w:r>
        <w:rPr>
          <w:b/>
          <w:color w:val="C00000"/>
          <w:sz w:val="16"/>
        </w:rPr>
        <w:t xml:space="preserve"> </w:t>
      </w:r>
    </w:p>
    <w:p w14:paraId="7B3EDCB9" w14:textId="77777777" w:rsidR="00912BC8" w:rsidRDefault="00912BC8" w:rsidP="00912BC8">
      <w:r>
        <w:t xml:space="preserve">7 .The first false start in the Combined Events will be charged to the field. A subsequent false start in that event by any competitor results in a disqualification. </w:t>
      </w:r>
      <w:r w:rsidR="001A28C8">
        <w:t>Rule 200</w:t>
      </w:r>
    </w:p>
    <w:p w14:paraId="35A6A975" w14:textId="77777777" w:rsidR="00912BC8" w:rsidRDefault="00912BC8" w:rsidP="00912BC8">
      <w:pPr>
        <w:tabs>
          <w:tab w:val="center" w:pos="1440"/>
          <w:tab w:val="center" w:pos="3138"/>
          <w:tab w:val="center" w:pos="4320"/>
          <w:tab w:val="center" w:pos="6048"/>
        </w:tabs>
        <w:ind w:left="-15" w:firstLine="0"/>
        <w:jc w:val="left"/>
      </w:pPr>
      <w:r>
        <w:t xml:space="preserve">True / </w:t>
      </w:r>
      <w:r w:rsidRPr="004C550F">
        <w:t>False</w:t>
      </w:r>
      <w:r>
        <w:t xml:space="preserve"> </w:t>
      </w:r>
      <w:r>
        <w:tab/>
        <w:t xml:space="preserve"> </w:t>
      </w:r>
      <w:r>
        <w:tab/>
      </w:r>
      <w:r>
        <w:rPr>
          <w:color w:val="auto"/>
        </w:rPr>
        <w:t xml:space="preserve"> </w:t>
      </w:r>
    </w:p>
    <w:p w14:paraId="55BFB7E8" w14:textId="77777777" w:rsidR="00912BC8" w:rsidRDefault="00912BC8" w:rsidP="00912BC8">
      <w:pPr>
        <w:spacing w:after="0" w:line="256" w:lineRule="auto"/>
        <w:ind w:left="0" w:firstLine="0"/>
        <w:jc w:val="left"/>
      </w:pPr>
      <w:r>
        <w:t xml:space="preserve"> </w:t>
      </w:r>
    </w:p>
    <w:p w14:paraId="36FF2748" w14:textId="77777777" w:rsidR="00912BC8" w:rsidRDefault="00912BC8" w:rsidP="00912BC8">
      <w:pPr>
        <w:rPr>
          <w:szCs w:val="20"/>
        </w:rPr>
      </w:pPr>
      <w:r>
        <w:rPr>
          <w:szCs w:val="20"/>
        </w:rPr>
        <w:t>8.  The incremental increase in the Combined High Jump and Pole Vault in Open Men's and Women's Track and Field Championships shall be uniform throughout the competition at 3cm and 10cm, respectively.</w:t>
      </w:r>
      <w:r w:rsidR="001A28C8">
        <w:rPr>
          <w:szCs w:val="20"/>
        </w:rPr>
        <w:t xml:space="preserve"> Rule 200</w:t>
      </w:r>
    </w:p>
    <w:p w14:paraId="7592D37D" w14:textId="77777777" w:rsidR="00912BC8" w:rsidRDefault="00912BC8" w:rsidP="00912BC8">
      <w:pPr>
        <w:tabs>
          <w:tab w:val="center" w:pos="1440"/>
          <w:tab w:val="center" w:pos="3138"/>
          <w:tab w:val="center" w:pos="4320"/>
          <w:tab w:val="center" w:pos="6048"/>
        </w:tabs>
        <w:ind w:left="-15" w:firstLine="0"/>
        <w:jc w:val="left"/>
      </w:pPr>
      <w:r w:rsidRPr="004C550F">
        <w:t>True</w:t>
      </w:r>
      <w:r>
        <w:t xml:space="preserve"> / False </w:t>
      </w:r>
      <w:r>
        <w:tab/>
        <w:t xml:space="preserve"> </w:t>
      </w:r>
      <w:r>
        <w:tab/>
        <w:t xml:space="preserve"> </w:t>
      </w:r>
    </w:p>
    <w:p w14:paraId="1CC8568D" w14:textId="77777777" w:rsidR="00912BC8" w:rsidRDefault="00912BC8" w:rsidP="00912BC8">
      <w:pPr>
        <w:spacing w:after="0" w:line="256" w:lineRule="auto"/>
        <w:ind w:left="0" w:firstLine="0"/>
        <w:jc w:val="left"/>
        <w:rPr>
          <w:szCs w:val="20"/>
        </w:rPr>
      </w:pPr>
      <w:r>
        <w:t xml:space="preserve"> </w:t>
      </w:r>
    </w:p>
    <w:p w14:paraId="4CAD27AE" w14:textId="77777777" w:rsidR="00912BC8" w:rsidRDefault="00912BC8" w:rsidP="00912BC8">
      <w:pPr>
        <w:pStyle w:val="Default"/>
        <w:rPr>
          <w:sz w:val="18"/>
          <w:szCs w:val="18"/>
        </w:rPr>
      </w:pPr>
      <w:r>
        <w:rPr>
          <w:sz w:val="20"/>
          <w:szCs w:val="20"/>
        </w:rPr>
        <w:t>9</w:t>
      </w:r>
      <w:r>
        <w:t xml:space="preserve">.  </w:t>
      </w:r>
      <w:r>
        <w:rPr>
          <w:sz w:val="20"/>
          <w:szCs w:val="20"/>
        </w:rPr>
        <w:t xml:space="preserve">Preferably five or more, and never less than three competitors shall be placed in a heat or flight. </w:t>
      </w:r>
      <w:r w:rsidR="001A28C8">
        <w:rPr>
          <w:sz w:val="20"/>
          <w:szCs w:val="20"/>
        </w:rPr>
        <w:t>Rule 200</w:t>
      </w:r>
    </w:p>
    <w:p w14:paraId="29D80A7D" w14:textId="77777777" w:rsidR="00912BC8" w:rsidRDefault="00912BC8" w:rsidP="00912BC8">
      <w:pPr>
        <w:tabs>
          <w:tab w:val="center" w:pos="1440"/>
          <w:tab w:val="center" w:pos="3138"/>
          <w:tab w:val="center" w:pos="4320"/>
          <w:tab w:val="center" w:pos="6048"/>
        </w:tabs>
        <w:ind w:left="-15" w:firstLine="0"/>
        <w:jc w:val="left"/>
      </w:pPr>
      <w:r w:rsidRPr="004C550F">
        <w:t>True / False</w:t>
      </w:r>
      <w:r>
        <w:tab/>
        <w:t xml:space="preserve"> </w:t>
      </w:r>
      <w:r>
        <w:tab/>
      </w:r>
      <w:r>
        <w:rPr>
          <w:color w:val="auto"/>
        </w:rPr>
        <w:t xml:space="preserve"> </w:t>
      </w:r>
    </w:p>
    <w:p w14:paraId="601733CD" w14:textId="77777777" w:rsidR="00912BC8" w:rsidRDefault="00912BC8" w:rsidP="00912BC8">
      <w:pPr>
        <w:spacing w:after="0" w:line="256" w:lineRule="auto"/>
        <w:ind w:left="0" w:firstLine="0"/>
        <w:jc w:val="left"/>
      </w:pPr>
      <w:r>
        <w:t xml:space="preserve"> </w:t>
      </w:r>
    </w:p>
    <w:p w14:paraId="752B29DE" w14:textId="40D9CBBC" w:rsidR="00912BC8" w:rsidRDefault="00912BC8" w:rsidP="00912BC8">
      <w:r>
        <w:t>10.  If more than one field event flight is warranted in a Combined Event, the athletes m</w:t>
      </w:r>
      <w:r w:rsidR="00BE0661">
        <w:t xml:space="preserve">ust be split on a random basis as determined by either the </w:t>
      </w:r>
      <w:r w:rsidR="008E56AE">
        <w:t xml:space="preserve">Combined Event </w:t>
      </w:r>
      <w:r w:rsidR="00BE0661">
        <w:t xml:space="preserve">Referee </w:t>
      </w:r>
      <w:r w:rsidR="008E56AE">
        <w:t>or games committee.</w:t>
      </w:r>
      <w:r w:rsidR="001A28C8">
        <w:t xml:space="preserve">  Rule 200</w:t>
      </w:r>
      <w:r w:rsidR="00B17C18">
        <w:t>.5b</w:t>
      </w:r>
    </w:p>
    <w:p w14:paraId="13F22728" w14:textId="7E69B732" w:rsidR="00912BC8" w:rsidRDefault="00912BC8" w:rsidP="00912BC8">
      <w:pPr>
        <w:tabs>
          <w:tab w:val="center" w:pos="1440"/>
          <w:tab w:val="center" w:pos="3138"/>
          <w:tab w:val="center" w:pos="4320"/>
          <w:tab w:val="center" w:pos="6048"/>
        </w:tabs>
        <w:ind w:left="-15" w:firstLine="0"/>
        <w:jc w:val="left"/>
      </w:pPr>
      <w:r w:rsidRPr="00B17C18">
        <w:t>True</w:t>
      </w:r>
      <w:r>
        <w:t xml:space="preserve"> / </w:t>
      </w:r>
      <w:r w:rsidRPr="004C550F">
        <w:t>False</w:t>
      </w:r>
      <w:r>
        <w:t xml:space="preserve"> </w:t>
      </w:r>
      <w:r>
        <w:tab/>
      </w:r>
      <w:r>
        <w:tab/>
      </w:r>
      <w:r>
        <w:rPr>
          <w:color w:val="auto"/>
        </w:rPr>
        <w:t xml:space="preserve"> </w:t>
      </w:r>
    </w:p>
    <w:p w14:paraId="4BD4E699" w14:textId="77777777" w:rsidR="00912BC8" w:rsidRDefault="00912BC8" w:rsidP="00912BC8">
      <w:pPr>
        <w:spacing w:after="0" w:line="256" w:lineRule="auto"/>
        <w:ind w:left="0" w:firstLine="0"/>
        <w:jc w:val="left"/>
      </w:pPr>
    </w:p>
    <w:p w14:paraId="419F56D8" w14:textId="77777777" w:rsidR="00912BC8" w:rsidRDefault="00912BC8" w:rsidP="00912BC8">
      <w:r>
        <w:t xml:space="preserve">11.  Although it is recommended that there be at least 30 minutes between the events during combined events competitions, only the referee can change this. </w:t>
      </w:r>
      <w:r w:rsidR="001A28C8">
        <w:t>Rule 200</w:t>
      </w:r>
    </w:p>
    <w:p w14:paraId="18D37F74" w14:textId="77777777" w:rsidR="00912BC8" w:rsidRDefault="00912BC8" w:rsidP="00912BC8">
      <w:pPr>
        <w:tabs>
          <w:tab w:val="center" w:pos="1440"/>
          <w:tab w:val="center" w:pos="3138"/>
          <w:tab w:val="center" w:pos="4320"/>
          <w:tab w:val="center" w:pos="6048"/>
        </w:tabs>
        <w:ind w:left="-15" w:firstLine="0"/>
        <w:jc w:val="left"/>
      </w:pPr>
      <w:r>
        <w:t xml:space="preserve">True / </w:t>
      </w:r>
      <w:r w:rsidRPr="004C550F">
        <w:t>False</w:t>
      </w:r>
      <w:r>
        <w:t xml:space="preserve"> </w:t>
      </w:r>
      <w:r>
        <w:tab/>
        <w:t xml:space="preserve"> </w:t>
      </w:r>
      <w:r>
        <w:tab/>
        <w:t xml:space="preserve"> </w:t>
      </w:r>
    </w:p>
    <w:p w14:paraId="04CD3699" w14:textId="77777777" w:rsidR="00912BC8" w:rsidRDefault="00912BC8" w:rsidP="00912BC8">
      <w:pPr>
        <w:spacing w:after="0" w:line="256" w:lineRule="auto"/>
        <w:ind w:left="0" w:firstLine="0"/>
        <w:jc w:val="left"/>
      </w:pPr>
      <w:r>
        <w:t xml:space="preserve"> </w:t>
      </w:r>
    </w:p>
    <w:p w14:paraId="4FB43A90" w14:textId="7644B3AC" w:rsidR="00912BC8" w:rsidRDefault="00912BC8" w:rsidP="00912BC8">
      <w:r>
        <w:t xml:space="preserve">12.  </w:t>
      </w:r>
      <w:r w:rsidR="00D71F7D">
        <w:t>There is no way to break a</w:t>
      </w:r>
      <w:r>
        <w:t xml:space="preserve"> tie in </w:t>
      </w:r>
      <w:r w:rsidR="00D71F7D">
        <w:t xml:space="preserve">a </w:t>
      </w:r>
      <w:r>
        <w:t>Combined Events in Masters Competition</w:t>
      </w:r>
      <w:r w:rsidR="001A28C8">
        <w:t xml:space="preserve"> Rules 332</w:t>
      </w:r>
    </w:p>
    <w:p w14:paraId="50377BE1" w14:textId="77777777" w:rsidR="00912BC8" w:rsidRDefault="00912BC8" w:rsidP="00912BC8">
      <w:pPr>
        <w:tabs>
          <w:tab w:val="center" w:pos="1440"/>
          <w:tab w:val="center" w:pos="3138"/>
        </w:tabs>
        <w:ind w:left="-15" w:firstLine="0"/>
        <w:jc w:val="left"/>
      </w:pPr>
      <w:r>
        <w:t xml:space="preserve">True / </w:t>
      </w:r>
      <w:r w:rsidRPr="004C550F">
        <w:t>False</w:t>
      </w:r>
      <w:r>
        <w:t xml:space="preserve"> </w:t>
      </w:r>
      <w:r>
        <w:tab/>
        <w:t xml:space="preserve"> </w:t>
      </w:r>
      <w:r>
        <w:tab/>
        <w:t xml:space="preserve"> </w:t>
      </w:r>
    </w:p>
    <w:p w14:paraId="7B985135" w14:textId="77777777" w:rsidR="00912BC8" w:rsidRDefault="00912BC8" w:rsidP="00912BC8">
      <w:pPr>
        <w:spacing w:after="0" w:line="256" w:lineRule="auto"/>
        <w:ind w:left="0" w:firstLine="0"/>
        <w:jc w:val="left"/>
      </w:pPr>
      <w:r>
        <w:t xml:space="preserve"> </w:t>
      </w:r>
    </w:p>
    <w:p w14:paraId="1D7062BB" w14:textId="77777777" w:rsidR="00912BC8" w:rsidRDefault="00912BC8" w:rsidP="00912BC8">
      <w:r>
        <w:t xml:space="preserve">13.  The order of events in the </w:t>
      </w:r>
      <w:r>
        <w:rPr>
          <w:b/>
        </w:rPr>
        <w:t>USATF Youth</w:t>
      </w:r>
      <w:r>
        <w:t xml:space="preserve"> 13-14 boys’ pentathlon are 100m Hurdles, Shot Put, High Jump, Long Jump, and 1500m. </w:t>
      </w:r>
      <w:r w:rsidR="001A28C8">
        <w:t xml:space="preserve"> Rule 301</w:t>
      </w:r>
    </w:p>
    <w:p w14:paraId="7B8858CD" w14:textId="77777777" w:rsidR="00912BC8" w:rsidRDefault="00912BC8" w:rsidP="00912BC8">
      <w:pPr>
        <w:tabs>
          <w:tab w:val="center" w:pos="1440"/>
          <w:tab w:val="center" w:pos="3168"/>
        </w:tabs>
        <w:ind w:left="-15" w:firstLine="0"/>
        <w:jc w:val="left"/>
      </w:pPr>
      <w:r w:rsidRPr="004C550F">
        <w:t>True</w:t>
      </w:r>
      <w:r>
        <w:t xml:space="preserve"> / False </w:t>
      </w:r>
      <w:r>
        <w:tab/>
        <w:t xml:space="preserve"> </w:t>
      </w:r>
      <w:r>
        <w:tab/>
        <w:t xml:space="preserve"> </w:t>
      </w:r>
    </w:p>
    <w:p w14:paraId="38C3AB81" w14:textId="77777777" w:rsidR="00912BC8" w:rsidRDefault="00912BC8" w:rsidP="00912BC8">
      <w:pPr>
        <w:spacing w:after="0" w:line="256" w:lineRule="auto"/>
        <w:ind w:left="0" w:firstLine="0"/>
        <w:jc w:val="left"/>
      </w:pPr>
      <w:r>
        <w:t xml:space="preserve"> </w:t>
      </w:r>
    </w:p>
    <w:p w14:paraId="45975798" w14:textId="77777777" w:rsidR="00912BC8" w:rsidRDefault="00912BC8" w:rsidP="00912BC8">
      <w:r>
        <w:t xml:space="preserve">14.  The order of events for the </w:t>
      </w:r>
      <w:r>
        <w:rPr>
          <w:b/>
        </w:rPr>
        <w:t>USATF</w:t>
      </w:r>
      <w:r>
        <w:t xml:space="preserve"> </w:t>
      </w:r>
      <w:r>
        <w:rPr>
          <w:b/>
        </w:rPr>
        <w:t>Masters</w:t>
      </w:r>
      <w:r>
        <w:t xml:space="preserve"> </w:t>
      </w:r>
      <w:r>
        <w:rPr>
          <w:b/>
        </w:rPr>
        <w:t>Women’s o</w:t>
      </w:r>
      <w:r>
        <w:t xml:space="preserve">utdoor Pentathlon is Long Jump, Javelin Throw, 200m, Discus Throw, and 1500m. </w:t>
      </w:r>
      <w:r w:rsidR="001A28C8">
        <w:t>Rules 200 and 331</w:t>
      </w:r>
    </w:p>
    <w:p w14:paraId="5A0832FD" w14:textId="77777777" w:rsidR="00912BC8" w:rsidRPr="00D71F7D" w:rsidRDefault="00912BC8" w:rsidP="00D71F7D">
      <w:pPr>
        <w:tabs>
          <w:tab w:val="center" w:pos="1440"/>
          <w:tab w:val="center" w:pos="3168"/>
        </w:tabs>
        <w:ind w:left="-15" w:firstLine="0"/>
        <w:jc w:val="left"/>
        <w:rPr>
          <w:color w:val="FF0000"/>
        </w:rPr>
      </w:pPr>
      <w:r>
        <w:t xml:space="preserve">True </w:t>
      </w:r>
      <w:r w:rsidRPr="004C550F">
        <w:t>/ False</w:t>
      </w:r>
      <w:r>
        <w:t xml:space="preserve"> </w:t>
      </w:r>
      <w:r>
        <w:tab/>
        <w:t xml:space="preserve"> </w:t>
      </w:r>
      <w:r>
        <w:tab/>
        <w:t xml:space="preserve"> </w:t>
      </w:r>
    </w:p>
    <w:p w14:paraId="07990CC6" w14:textId="77777777" w:rsidR="00912BC8" w:rsidRDefault="00912BC8" w:rsidP="00912BC8">
      <w:pPr>
        <w:spacing w:after="0" w:line="256" w:lineRule="auto"/>
        <w:ind w:left="0" w:firstLine="0"/>
        <w:jc w:val="left"/>
      </w:pPr>
      <w:r>
        <w:t xml:space="preserve"> </w:t>
      </w:r>
    </w:p>
    <w:p w14:paraId="158BBAE2" w14:textId="77777777" w:rsidR="00912BC8" w:rsidRPr="004C550F" w:rsidRDefault="00912BC8" w:rsidP="00912BC8">
      <w:pPr>
        <w:ind w:left="-5"/>
      </w:pPr>
      <w:r>
        <w:t xml:space="preserve">15.  </w:t>
      </w:r>
      <w:r>
        <w:rPr>
          <w:szCs w:val="20"/>
        </w:rPr>
        <w:t xml:space="preserve">If the Combined Events competition is held for a longer period than defined in Rules 200.1 and 200.2, then a </w:t>
      </w:r>
      <w:r w:rsidRPr="004C550F">
        <w:rPr>
          <w:szCs w:val="20"/>
        </w:rPr>
        <w:t>Combined Events points record cannot be claimed.</w:t>
      </w:r>
      <w:r w:rsidR="002332FE" w:rsidRPr="004C550F">
        <w:rPr>
          <w:szCs w:val="20"/>
        </w:rPr>
        <w:t xml:space="preserve">  Rule 200</w:t>
      </w:r>
    </w:p>
    <w:p w14:paraId="2C8D375C" w14:textId="77777777" w:rsidR="00912BC8" w:rsidRDefault="00912BC8" w:rsidP="00912BC8">
      <w:pPr>
        <w:tabs>
          <w:tab w:val="center" w:pos="1440"/>
          <w:tab w:val="center" w:pos="3138"/>
        </w:tabs>
        <w:ind w:left="-15" w:firstLine="0"/>
        <w:jc w:val="left"/>
      </w:pPr>
      <w:r w:rsidRPr="004C550F">
        <w:t>True</w:t>
      </w:r>
      <w:r>
        <w:t xml:space="preserve"> / False </w:t>
      </w:r>
      <w:r>
        <w:tab/>
        <w:t xml:space="preserve"> </w:t>
      </w:r>
      <w:r>
        <w:tab/>
        <w:t xml:space="preserve"> </w:t>
      </w:r>
    </w:p>
    <w:p w14:paraId="4091944C" w14:textId="77777777" w:rsidR="00912BC8" w:rsidRDefault="00912BC8" w:rsidP="00912BC8">
      <w:pPr>
        <w:spacing w:line="256" w:lineRule="auto"/>
        <w:ind w:left="0" w:firstLine="0"/>
        <w:jc w:val="left"/>
      </w:pPr>
      <w:r>
        <w:t xml:space="preserve"> </w:t>
      </w:r>
    </w:p>
    <w:p w14:paraId="2BF2F337" w14:textId="77777777" w:rsidR="00912BC8" w:rsidRPr="002332FE" w:rsidRDefault="00912BC8" w:rsidP="00912BC8">
      <w:pPr>
        <w:ind w:left="-5"/>
      </w:pPr>
      <w:r>
        <w:t xml:space="preserve">16.  All </w:t>
      </w:r>
      <w:r>
        <w:rPr>
          <w:b/>
        </w:rPr>
        <w:t>USATF</w:t>
      </w:r>
      <w:r>
        <w:t xml:space="preserve"> decathlons – open men and women, youth and masters – have the same order of events.</w:t>
      </w:r>
      <w:r w:rsidR="002332FE">
        <w:t xml:space="preserve">  Rules 200, 302 and 331 </w:t>
      </w:r>
    </w:p>
    <w:p w14:paraId="22694306" w14:textId="77777777" w:rsidR="00912BC8" w:rsidRDefault="00912BC8" w:rsidP="00912BC8">
      <w:pPr>
        <w:tabs>
          <w:tab w:val="center" w:pos="1440"/>
          <w:tab w:val="center" w:pos="3168"/>
        </w:tabs>
        <w:ind w:left="-15" w:firstLine="0"/>
        <w:jc w:val="left"/>
      </w:pPr>
      <w:r>
        <w:t xml:space="preserve">True </w:t>
      </w:r>
      <w:r w:rsidRPr="004C550F">
        <w:t>/ False</w:t>
      </w:r>
      <w:r>
        <w:t xml:space="preserve"> </w:t>
      </w:r>
      <w:r>
        <w:tab/>
        <w:t xml:space="preserve"> </w:t>
      </w:r>
      <w:r>
        <w:tab/>
      </w:r>
      <w:r>
        <w:rPr>
          <w:color w:val="FF0000"/>
        </w:rPr>
        <w:t xml:space="preserve"> </w:t>
      </w:r>
    </w:p>
    <w:p w14:paraId="3B3CFFF1" w14:textId="77777777" w:rsidR="00912BC8" w:rsidRDefault="00912BC8" w:rsidP="00912BC8">
      <w:pPr>
        <w:spacing w:after="0" w:line="256" w:lineRule="auto"/>
        <w:ind w:left="0" w:firstLine="0"/>
        <w:jc w:val="left"/>
      </w:pPr>
      <w:r>
        <w:rPr>
          <w:b/>
          <w:i/>
        </w:rPr>
        <w:t xml:space="preserve"> </w:t>
      </w:r>
    </w:p>
    <w:p w14:paraId="2E339452" w14:textId="77777777" w:rsidR="00912BC8" w:rsidRDefault="00912BC8" w:rsidP="00912BC8">
      <w:pPr>
        <w:pStyle w:val="Heading1"/>
        <w:ind w:left="-5"/>
      </w:pPr>
      <w:r>
        <w:t xml:space="preserve">PART III – Situational Essays </w:t>
      </w:r>
      <w:proofErr w:type="gramStart"/>
      <w:r>
        <w:rPr>
          <w:rFonts w:ascii="Times New Roman" w:eastAsia="Times New Roman" w:hAnsi="Times New Roman" w:cs="Times New Roman"/>
          <w:b w:val="0"/>
          <w:u w:val="none"/>
        </w:rPr>
        <w:t xml:space="preserve">   </w:t>
      </w:r>
      <w:r w:rsidR="00213499">
        <w:rPr>
          <w:sz w:val="20"/>
          <w:u w:val="none"/>
        </w:rPr>
        <w:t>(</w:t>
      </w:r>
      <w:proofErr w:type="gramEnd"/>
      <w:r w:rsidR="00213499">
        <w:rPr>
          <w:sz w:val="20"/>
          <w:u w:val="none"/>
        </w:rPr>
        <w:t>Total: 30</w:t>
      </w:r>
      <w:r>
        <w:rPr>
          <w:sz w:val="20"/>
          <w:u w:val="none"/>
        </w:rPr>
        <w:t xml:space="preserve"> points) </w:t>
      </w:r>
    </w:p>
    <w:p w14:paraId="0BCDEA7B" w14:textId="77777777" w:rsidR="00912BC8" w:rsidRDefault="00213499" w:rsidP="00912BC8">
      <w:pPr>
        <w:ind w:left="-5"/>
        <w:jc w:val="left"/>
      </w:pPr>
      <w:r>
        <w:t>6</w:t>
      </w:r>
      <w:r w:rsidR="00912BC8">
        <w:t xml:space="preserve"> </w:t>
      </w:r>
      <w:r w:rsidR="00912BC8">
        <w:rPr>
          <w:b/>
        </w:rPr>
        <w:t xml:space="preserve">questions, each worth 5 points.  </w:t>
      </w:r>
      <w:r w:rsidR="003001DE">
        <w:rPr>
          <w:b/>
        </w:rPr>
        <w:t>Answers must be forwarded to your certification chair.</w:t>
      </w:r>
    </w:p>
    <w:p w14:paraId="75A9183E" w14:textId="77777777" w:rsidR="00912BC8" w:rsidRDefault="00912BC8" w:rsidP="00912BC8">
      <w:pPr>
        <w:spacing w:after="0" w:line="256" w:lineRule="auto"/>
        <w:ind w:left="0" w:firstLine="0"/>
        <w:jc w:val="left"/>
      </w:pPr>
      <w:r>
        <w:rPr>
          <w:b/>
        </w:rPr>
        <w:t xml:space="preserve"> </w:t>
      </w:r>
    </w:p>
    <w:p w14:paraId="7313FF20" w14:textId="77777777" w:rsidR="00912BC8" w:rsidRDefault="00912BC8" w:rsidP="00912BC8">
      <w:pPr>
        <w:ind w:left="-5"/>
        <w:rPr>
          <w:rFonts w:ascii="Times New Roman" w:eastAsia="Times New Roman" w:hAnsi="Times New Roman" w:cs="Times New Roman"/>
          <w:sz w:val="16"/>
        </w:rPr>
      </w:pPr>
      <w:r>
        <w:rPr>
          <w:b/>
        </w:rPr>
        <w:t xml:space="preserve">Note:   </w:t>
      </w:r>
      <w:r>
        <w:t>The essay questions below reflect complex situations that have several things to consider.  Be certain to address such things as:  What information do you need, who would you talk to, and what questions would you ask?  What rules are pertinent to the situation?  What are possible options to remedy the situation? What option would you select and why?</w:t>
      </w:r>
      <w:r>
        <w:rPr>
          <w:rFonts w:ascii="Times New Roman" w:eastAsia="Times New Roman" w:hAnsi="Times New Roman" w:cs="Times New Roman"/>
          <w:sz w:val="16"/>
        </w:rPr>
        <w:t xml:space="preserve"> </w:t>
      </w:r>
    </w:p>
    <w:p w14:paraId="612F7186" w14:textId="77777777" w:rsidR="00912BC8" w:rsidRDefault="00912BC8" w:rsidP="00912BC8">
      <w:pPr>
        <w:ind w:left="-5"/>
      </w:pPr>
    </w:p>
    <w:p w14:paraId="7423081B" w14:textId="77777777" w:rsidR="00912BC8" w:rsidRDefault="00912BC8" w:rsidP="00912BC8">
      <w:pPr>
        <w:spacing w:after="36" w:line="256" w:lineRule="auto"/>
        <w:ind w:left="0" w:firstLine="0"/>
        <w:jc w:val="left"/>
      </w:pPr>
    </w:p>
    <w:p w14:paraId="7EFAD942" w14:textId="77777777" w:rsidR="00912BC8" w:rsidRDefault="00912BC8" w:rsidP="00912BC8">
      <w:pPr>
        <w:pStyle w:val="ListParagraph"/>
        <w:numPr>
          <w:ilvl w:val="0"/>
          <w:numId w:val="4"/>
        </w:numPr>
      </w:pPr>
      <w:r>
        <w:t xml:space="preserve">A </w:t>
      </w:r>
      <w:r w:rsidRPr="00607969">
        <w:rPr>
          <w:b/>
        </w:rPr>
        <w:t>USATF</w:t>
      </w:r>
      <w:r>
        <w:t xml:space="preserve"> competitor in the Heptathlon reports for the 200m at the end of the first day but only takes one step out of the blocks. Is she allowed to compete in the long jump the next day? How is the 200m scored?  (</w:t>
      </w:r>
      <w:r w:rsidRPr="00607969">
        <w:rPr>
          <w:b/>
        </w:rPr>
        <w:t>5 points</w:t>
      </w:r>
      <w:r>
        <w:t xml:space="preserve">) </w:t>
      </w:r>
    </w:p>
    <w:p w14:paraId="786DB714" w14:textId="77777777" w:rsidR="00912BC8" w:rsidRDefault="00912BC8" w:rsidP="00912BC8">
      <w:pPr>
        <w:spacing w:after="0" w:line="256" w:lineRule="auto"/>
        <w:ind w:left="0" w:firstLine="0"/>
        <w:jc w:val="left"/>
      </w:pPr>
      <w:r>
        <w:t xml:space="preserve"> </w:t>
      </w:r>
    </w:p>
    <w:p w14:paraId="43D84D95" w14:textId="4FF983E1" w:rsidR="00912BC8" w:rsidRDefault="00912BC8" w:rsidP="00912BC8">
      <w:pPr>
        <w:spacing w:after="0" w:line="256" w:lineRule="auto"/>
        <w:ind w:left="0" w:firstLine="0"/>
        <w:jc w:val="left"/>
        <w:rPr>
          <w:color w:val="FF0000"/>
        </w:rPr>
      </w:pPr>
    </w:p>
    <w:p w14:paraId="5C252B03" w14:textId="77777777" w:rsidR="00912BC8" w:rsidRDefault="00912BC8" w:rsidP="00912BC8">
      <w:pPr>
        <w:spacing w:after="0" w:line="256" w:lineRule="auto"/>
        <w:ind w:left="0" w:firstLine="0"/>
        <w:jc w:val="left"/>
      </w:pPr>
    </w:p>
    <w:p w14:paraId="18F002C9" w14:textId="32A193EC" w:rsidR="00912BC8" w:rsidRDefault="00912BC8" w:rsidP="00912BC8">
      <w:pPr>
        <w:pStyle w:val="ListParagraph"/>
        <w:numPr>
          <w:ilvl w:val="0"/>
          <w:numId w:val="4"/>
        </w:numPr>
      </w:pPr>
      <w:r>
        <w:t>In the first round of the decathlon discus an athlete pulls a leg muscle and so passes the rest of his throws and goes to get medical attention. He does</w:t>
      </w:r>
      <w:r w:rsidR="008E56AE">
        <w:t xml:space="preserve"> not return until the high</w:t>
      </w:r>
      <w:r w:rsidR="00B17C18">
        <w:t xml:space="preserve"> </w:t>
      </w:r>
      <w:r w:rsidR="008E56AE">
        <w:t>jump</w:t>
      </w:r>
      <w:r>
        <w:t xml:space="preserve"> has started. He never checked in but does arrive before he is called to jump.  Should he be allowed to continue or has he abandoned the competition? What proactive steps might you take as coordinator? If the jumps at the starting height have been completed, does that make any difference in your decision? (</w:t>
      </w:r>
      <w:r w:rsidRPr="00607969">
        <w:rPr>
          <w:b/>
        </w:rPr>
        <w:t xml:space="preserve">5 points) </w:t>
      </w:r>
    </w:p>
    <w:p w14:paraId="4AA793B0" w14:textId="77777777" w:rsidR="00912BC8" w:rsidRDefault="00912BC8" w:rsidP="00912BC8">
      <w:pPr>
        <w:spacing w:after="0" w:line="256" w:lineRule="auto"/>
        <w:ind w:left="0" w:firstLine="0"/>
        <w:jc w:val="left"/>
      </w:pPr>
      <w:r>
        <w:t xml:space="preserve"> </w:t>
      </w:r>
    </w:p>
    <w:p w14:paraId="675CCA2B" w14:textId="77777777" w:rsidR="00912BC8" w:rsidRDefault="00912BC8" w:rsidP="00912BC8">
      <w:pPr>
        <w:spacing w:after="0" w:line="256" w:lineRule="auto"/>
        <w:ind w:left="0" w:firstLine="0"/>
        <w:jc w:val="left"/>
      </w:pPr>
    </w:p>
    <w:p w14:paraId="6DC4C4FC" w14:textId="77777777" w:rsidR="00912BC8" w:rsidRDefault="00912BC8" w:rsidP="00912BC8">
      <w:pPr>
        <w:spacing w:after="0" w:line="256" w:lineRule="auto"/>
        <w:ind w:left="0" w:firstLine="0"/>
        <w:jc w:val="left"/>
      </w:pPr>
      <w:r>
        <w:t xml:space="preserve"> </w:t>
      </w:r>
    </w:p>
    <w:p w14:paraId="30C5F0EF" w14:textId="77777777" w:rsidR="00912BC8" w:rsidRDefault="00912BC8" w:rsidP="00912BC8">
      <w:pPr>
        <w:numPr>
          <w:ilvl w:val="0"/>
          <w:numId w:val="4"/>
        </w:numPr>
        <w:ind w:hanging="10"/>
      </w:pPr>
      <w:r>
        <w:t xml:space="preserve">During a </w:t>
      </w:r>
      <w:r>
        <w:rPr>
          <w:b/>
        </w:rPr>
        <w:t>USATF</w:t>
      </w:r>
      <w:r>
        <w:t xml:space="preserve"> decathlon pole vault, only one athlete cleared 4.70m. You discover that the head judge has allowed the athlete to choose his own height since he was the only athlete remaining in the competition. He chose to go up by 5cm, making 4.75m but missing at 4.80m. What are the issues involved with this scenario? What can be done to resolve it? What could have been done to prevent it?  (</w:t>
      </w:r>
      <w:r>
        <w:rPr>
          <w:b/>
        </w:rPr>
        <w:t>5 points</w:t>
      </w:r>
      <w:r>
        <w:t xml:space="preserve">) </w:t>
      </w:r>
    </w:p>
    <w:p w14:paraId="34B8BE31" w14:textId="77777777" w:rsidR="00912BC8" w:rsidRDefault="00912BC8" w:rsidP="00912BC8"/>
    <w:p w14:paraId="5C4FE492" w14:textId="77777777" w:rsidR="00912BC8" w:rsidRDefault="00912BC8" w:rsidP="00912BC8">
      <w:pPr>
        <w:spacing w:after="0" w:line="256" w:lineRule="auto"/>
        <w:ind w:left="0" w:firstLine="0"/>
        <w:jc w:val="left"/>
        <w:rPr>
          <w:color w:val="FF0000"/>
          <w:sz w:val="16"/>
        </w:rPr>
      </w:pPr>
    </w:p>
    <w:p w14:paraId="206F3BBE" w14:textId="77777777" w:rsidR="004C550F" w:rsidRDefault="004C550F" w:rsidP="00912BC8">
      <w:pPr>
        <w:spacing w:after="0" w:line="256" w:lineRule="auto"/>
        <w:ind w:left="0" w:firstLine="0"/>
        <w:jc w:val="left"/>
        <w:rPr>
          <w:color w:val="FF0000"/>
          <w:sz w:val="16"/>
        </w:rPr>
      </w:pPr>
    </w:p>
    <w:p w14:paraId="356976A8" w14:textId="77777777" w:rsidR="004C550F" w:rsidRDefault="004C550F" w:rsidP="00912BC8">
      <w:pPr>
        <w:spacing w:after="0" w:line="256" w:lineRule="auto"/>
        <w:ind w:left="0" w:firstLine="0"/>
        <w:jc w:val="left"/>
        <w:rPr>
          <w:color w:val="FF0000"/>
          <w:sz w:val="16"/>
        </w:rPr>
      </w:pPr>
    </w:p>
    <w:p w14:paraId="73102DB5" w14:textId="77777777" w:rsidR="004C550F" w:rsidRDefault="004C550F" w:rsidP="00912BC8">
      <w:pPr>
        <w:spacing w:after="0" w:line="256" w:lineRule="auto"/>
        <w:ind w:left="0" w:firstLine="0"/>
        <w:jc w:val="left"/>
        <w:rPr>
          <w:color w:val="FF0000"/>
          <w:sz w:val="16"/>
        </w:rPr>
      </w:pPr>
    </w:p>
    <w:p w14:paraId="4685209F" w14:textId="77777777" w:rsidR="004C550F" w:rsidRDefault="004C550F" w:rsidP="00912BC8">
      <w:pPr>
        <w:spacing w:after="0" w:line="256" w:lineRule="auto"/>
        <w:ind w:left="0" w:firstLine="0"/>
        <w:jc w:val="left"/>
        <w:rPr>
          <w:color w:val="FF0000"/>
          <w:sz w:val="16"/>
        </w:rPr>
      </w:pPr>
    </w:p>
    <w:p w14:paraId="00009E2B" w14:textId="77777777" w:rsidR="00912BC8" w:rsidRDefault="00912BC8" w:rsidP="00912BC8">
      <w:pPr>
        <w:spacing w:after="0" w:line="256" w:lineRule="auto"/>
        <w:ind w:left="0" w:firstLine="0"/>
        <w:jc w:val="left"/>
        <w:rPr>
          <w:color w:val="FF0000"/>
          <w:sz w:val="16"/>
        </w:rPr>
      </w:pPr>
    </w:p>
    <w:p w14:paraId="32C08507" w14:textId="77777777" w:rsidR="00912BC8" w:rsidRDefault="00912BC8" w:rsidP="00912BC8">
      <w:pPr>
        <w:spacing w:after="0" w:line="256" w:lineRule="auto"/>
        <w:ind w:left="0" w:firstLine="0"/>
        <w:jc w:val="left"/>
        <w:rPr>
          <w:color w:val="FF0000"/>
          <w:sz w:val="16"/>
        </w:rPr>
      </w:pPr>
    </w:p>
    <w:p w14:paraId="1EBC3A3C" w14:textId="77777777" w:rsidR="00912BC8" w:rsidRDefault="00912BC8" w:rsidP="00912BC8">
      <w:pPr>
        <w:spacing w:after="0" w:line="256" w:lineRule="auto"/>
        <w:ind w:left="0" w:firstLine="0"/>
        <w:jc w:val="left"/>
        <w:rPr>
          <w:color w:val="FF0000"/>
          <w:sz w:val="16"/>
        </w:rPr>
      </w:pPr>
    </w:p>
    <w:p w14:paraId="3612C526" w14:textId="77777777" w:rsidR="00912BC8" w:rsidRDefault="00912BC8" w:rsidP="00912BC8">
      <w:pPr>
        <w:spacing w:after="0" w:line="256" w:lineRule="auto"/>
        <w:ind w:left="0" w:firstLine="0"/>
        <w:jc w:val="left"/>
        <w:rPr>
          <w:color w:val="FF0000"/>
          <w:sz w:val="16"/>
        </w:rPr>
      </w:pPr>
    </w:p>
    <w:p w14:paraId="092202DF" w14:textId="77777777" w:rsidR="00912BC8" w:rsidRDefault="00912BC8" w:rsidP="00912BC8">
      <w:pPr>
        <w:pStyle w:val="ListParagraph"/>
        <w:numPr>
          <w:ilvl w:val="0"/>
          <w:numId w:val="4"/>
        </w:numPr>
      </w:pPr>
      <w:r>
        <w:t>Fill in the table below showing the time allowed for combined events.  What is the time limit for each situation?  (</w:t>
      </w:r>
      <w:r w:rsidR="00213499">
        <w:rPr>
          <w:b/>
          <w:sz w:val="21"/>
        </w:rPr>
        <w:t>5</w:t>
      </w:r>
      <w:r w:rsidRPr="00607969">
        <w:rPr>
          <w:b/>
          <w:sz w:val="21"/>
        </w:rPr>
        <w:t xml:space="preserve"> points</w:t>
      </w:r>
      <w:r>
        <w:t xml:space="preserve">) </w:t>
      </w:r>
    </w:p>
    <w:p w14:paraId="78D4E419" w14:textId="77777777" w:rsidR="00912BC8" w:rsidRDefault="00912BC8" w:rsidP="00912BC8">
      <w:pPr>
        <w:spacing w:after="0" w:line="256" w:lineRule="auto"/>
        <w:ind w:left="0" w:firstLine="0"/>
        <w:jc w:val="left"/>
      </w:pPr>
    </w:p>
    <w:tbl>
      <w:tblPr>
        <w:tblStyle w:val="TableGrid"/>
        <w:tblW w:w="5492" w:type="dxa"/>
        <w:tblInd w:w="209" w:type="dxa"/>
        <w:tblCellMar>
          <w:top w:w="43" w:type="dxa"/>
          <w:bottom w:w="23" w:type="dxa"/>
        </w:tblCellMar>
        <w:tblLook w:val="04A0" w:firstRow="1" w:lastRow="0" w:firstColumn="1" w:lastColumn="0" w:noHBand="0" w:noVBand="1"/>
      </w:tblPr>
      <w:tblGrid>
        <w:gridCol w:w="1359"/>
        <w:gridCol w:w="236"/>
        <w:gridCol w:w="1288"/>
        <w:gridCol w:w="1294"/>
        <w:gridCol w:w="1315"/>
      </w:tblGrid>
      <w:tr w:rsidR="00912BC8" w14:paraId="2F1D66BA" w14:textId="77777777" w:rsidTr="00B57C2C">
        <w:trPr>
          <w:trHeight w:val="1391"/>
        </w:trPr>
        <w:tc>
          <w:tcPr>
            <w:tcW w:w="1359" w:type="dxa"/>
            <w:tcBorders>
              <w:top w:val="single" w:sz="4" w:space="0" w:color="000000"/>
              <w:left w:val="single" w:sz="4" w:space="0" w:color="000000"/>
              <w:bottom w:val="single" w:sz="4" w:space="0" w:color="000000"/>
              <w:right w:val="single" w:sz="4" w:space="0" w:color="000000"/>
            </w:tcBorders>
            <w:shd w:val="clear" w:color="auto" w:fill="FCE9D9"/>
            <w:hideMark/>
          </w:tcPr>
          <w:p w14:paraId="1A3F910A" w14:textId="77777777" w:rsidR="00912BC8" w:rsidRDefault="00912BC8" w:rsidP="00B57C2C">
            <w:pPr>
              <w:spacing w:after="0" w:line="254" w:lineRule="auto"/>
              <w:ind w:left="0" w:firstLine="0"/>
              <w:jc w:val="center"/>
            </w:pPr>
            <w:r>
              <w:rPr>
                <w:b/>
                <w:sz w:val="21"/>
              </w:rPr>
              <w:t xml:space="preserve">Number of athletes in </w:t>
            </w:r>
          </w:p>
          <w:p w14:paraId="13ABED26" w14:textId="77777777" w:rsidR="00912BC8" w:rsidRDefault="00912BC8" w:rsidP="00B57C2C">
            <w:pPr>
              <w:spacing w:after="0" w:line="256" w:lineRule="auto"/>
              <w:ind w:left="54" w:right="11" w:firstLine="0"/>
              <w:jc w:val="center"/>
            </w:pPr>
            <w:r>
              <w:rPr>
                <w:b/>
                <w:sz w:val="21"/>
              </w:rPr>
              <w:t xml:space="preserve">competition at start of a height </w:t>
            </w:r>
          </w:p>
        </w:tc>
        <w:tc>
          <w:tcPr>
            <w:tcW w:w="236" w:type="dxa"/>
            <w:tcBorders>
              <w:top w:val="single" w:sz="4" w:space="0" w:color="000000"/>
              <w:left w:val="single" w:sz="4" w:space="0" w:color="000000"/>
              <w:bottom w:val="single" w:sz="4" w:space="0" w:color="000000"/>
              <w:right w:val="single" w:sz="4" w:space="0" w:color="000000"/>
            </w:tcBorders>
            <w:shd w:val="clear" w:color="auto" w:fill="FCE9D9"/>
            <w:hideMark/>
          </w:tcPr>
          <w:p w14:paraId="45B58D57" w14:textId="77777777" w:rsidR="00912BC8" w:rsidRDefault="00912BC8" w:rsidP="00B57C2C">
            <w:pPr>
              <w:spacing w:after="553" w:line="256" w:lineRule="auto"/>
              <w:ind w:left="40" w:firstLine="0"/>
              <w:jc w:val="center"/>
            </w:pPr>
            <w:r>
              <w:rPr>
                <w:b/>
                <w:sz w:val="21"/>
              </w:rPr>
              <w:t xml:space="preserve"> </w:t>
            </w:r>
          </w:p>
          <w:p w14:paraId="60FC27D5" w14:textId="77777777" w:rsidR="00912BC8" w:rsidRDefault="00912BC8" w:rsidP="00B57C2C">
            <w:pPr>
              <w:spacing w:after="0" w:line="256" w:lineRule="auto"/>
              <w:ind w:left="-10" w:firstLine="0"/>
              <w:jc w:val="left"/>
            </w:pPr>
            <w:r>
              <w:rPr>
                <w:b/>
                <w:sz w:val="21"/>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FCE9D9"/>
            <w:vAlign w:val="bottom"/>
            <w:hideMark/>
          </w:tcPr>
          <w:p w14:paraId="4490FF6E" w14:textId="77777777" w:rsidR="00912BC8" w:rsidRDefault="00912BC8" w:rsidP="00B57C2C">
            <w:pPr>
              <w:spacing w:after="0" w:line="256" w:lineRule="auto"/>
              <w:ind w:left="159" w:firstLine="0"/>
              <w:jc w:val="center"/>
            </w:pPr>
            <w:r>
              <w:rPr>
                <w:b/>
                <w:sz w:val="21"/>
              </w:rPr>
              <w:t xml:space="preserve">USATF        High Jump </w:t>
            </w:r>
          </w:p>
        </w:tc>
        <w:tc>
          <w:tcPr>
            <w:tcW w:w="1294" w:type="dxa"/>
            <w:tcBorders>
              <w:top w:val="single" w:sz="4" w:space="0" w:color="000000"/>
              <w:left w:val="single" w:sz="4" w:space="0" w:color="000000"/>
              <w:bottom w:val="single" w:sz="4" w:space="0" w:color="000000"/>
              <w:right w:val="single" w:sz="4" w:space="0" w:color="000000"/>
            </w:tcBorders>
            <w:shd w:val="clear" w:color="auto" w:fill="FCE9D9"/>
            <w:vAlign w:val="bottom"/>
            <w:hideMark/>
          </w:tcPr>
          <w:p w14:paraId="09A3EBC4" w14:textId="77777777" w:rsidR="00912BC8" w:rsidRDefault="00912BC8" w:rsidP="00B57C2C">
            <w:pPr>
              <w:spacing w:after="0" w:line="256" w:lineRule="auto"/>
              <w:ind w:left="0" w:firstLine="0"/>
              <w:jc w:val="center"/>
            </w:pPr>
            <w:r>
              <w:rPr>
                <w:b/>
                <w:sz w:val="21"/>
              </w:rPr>
              <w:t xml:space="preserve">USATF Pole Vault </w:t>
            </w:r>
          </w:p>
        </w:tc>
        <w:tc>
          <w:tcPr>
            <w:tcW w:w="1315" w:type="dxa"/>
            <w:tcBorders>
              <w:top w:val="single" w:sz="4" w:space="0" w:color="000000"/>
              <w:left w:val="single" w:sz="4" w:space="0" w:color="000000"/>
              <w:bottom w:val="single" w:sz="4" w:space="0" w:color="000000"/>
              <w:right w:val="single" w:sz="4" w:space="0" w:color="000000"/>
            </w:tcBorders>
            <w:shd w:val="clear" w:color="auto" w:fill="FCE9D9"/>
            <w:vAlign w:val="bottom"/>
            <w:hideMark/>
          </w:tcPr>
          <w:p w14:paraId="709878A5" w14:textId="77777777" w:rsidR="00912BC8" w:rsidRDefault="00912BC8" w:rsidP="00B57C2C">
            <w:pPr>
              <w:spacing w:after="1" w:line="256" w:lineRule="auto"/>
              <w:ind w:left="372" w:firstLine="0"/>
              <w:jc w:val="left"/>
            </w:pPr>
            <w:r>
              <w:rPr>
                <w:b/>
                <w:sz w:val="21"/>
              </w:rPr>
              <w:t xml:space="preserve">USATF     </w:t>
            </w:r>
          </w:p>
          <w:p w14:paraId="245945DC" w14:textId="77777777" w:rsidR="00912BC8" w:rsidRDefault="00912BC8" w:rsidP="00B57C2C">
            <w:pPr>
              <w:spacing w:after="0" w:line="256" w:lineRule="auto"/>
              <w:ind w:left="192" w:firstLine="0"/>
              <w:jc w:val="left"/>
            </w:pPr>
            <w:r>
              <w:rPr>
                <w:b/>
                <w:sz w:val="21"/>
              </w:rPr>
              <w:t xml:space="preserve">Long Jump </w:t>
            </w:r>
          </w:p>
          <w:p w14:paraId="0FD9BC67" w14:textId="77777777" w:rsidR="00912BC8" w:rsidRDefault="00912BC8" w:rsidP="00B57C2C">
            <w:pPr>
              <w:spacing w:after="0" w:line="256" w:lineRule="auto"/>
              <w:ind w:left="1" w:firstLine="0"/>
              <w:jc w:val="center"/>
            </w:pPr>
            <w:r>
              <w:rPr>
                <w:b/>
                <w:sz w:val="21"/>
              </w:rPr>
              <w:t xml:space="preserve">&amp; Throws </w:t>
            </w:r>
          </w:p>
        </w:tc>
      </w:tr>
      <w:tr w:rsidR="00912BC8" w14:paraId="60F5DB83" w14:textId="77777777" w:rsidTr="004C550F">
        <w:trPr>
          <w:trHeight w:val="521"/>
        </w:trPr>
        <w:tc>
          <w:tcPr>
            <w:tcW w:w="1359" w:type="dxa"/>
            <w:tcBorders>
              <w:top w:val="single" w:sz="4" w:space="0" w:color="000000"/>
              <w:left w:val="single" w:sz="4" w:space="0" w:color="000000"/>
              <w:bottom w:val="single" w:sz="4" w:space="0" w:color="000000"/>
              <w:right w:val="single" w:sz="4" w:space="0" w:color="000000"/>
            </w:tcBorders>
            <w:shd w:val="clear" w:color="auto" w:fill="FCE9D9"/>
            <w:vAlign w:val="center"/>
            <w:hideMark/>
          </w:tcPr>
          <w:p w14:paraId="15FAC6F6" w14:textId="77777777" w:rsidR="00912BC8" w:rsidRDefault="00912BC8" w:rsidP="00B57C2C">
            <w:pPr>
              <w:spacing w:after="0" w:line="256" w:lineRule="auto"/>
              <w:ind w:left="139" w:firstLine="0"/>
              <w:jc w:val="left"/>
            </w:pPr>
            <w:r>
              <w:rPr>
                <w:b/>
                <w:sz w:val="21"/>
              </w:rPr>
              <w:t xml:space="preserve">More than 3 </w:t>
            </w:r>
          </w:p>
        </w:tc>
        <w:tc>
          <w:tcPr>
            <w:tcW w:w="236" w:type="dxa"/>
            <w:tcBorders>
              <w:top w:val="single" w:sz="4" w:space="0" w:color="000000"/>
              <w:left w:val="single" w:sz="4" w:space="0" w:color="000000"/>
              <w:bottom w:val="single" w:sz="4" w:space="0" w:color="000000"/>
              <w:right w:val="single" w:sz="4" w:space="0" w:color="000000"/>
            </w:tcBorders>
            <w:shd w:val="clear" w:color="auto" w:fill="FCE9D9"/>
            <w:hideMark/>
          </w:tcPr>
          <w:p w14:paraId="50AF9997" w14:textId="77777777" w:rsidR="00912BC8" w:rsidRDefault="00912BC8" w:rsidP="00B57C2C">
            <w:pPr>
              <w:spacing w:after="0" w:line="256" w:lineRule="auto"/>
              <w:ind w:left="40" w:firstLine="0"/>
              <w:jc w:val="center"/>
            </w:pPr>
            <w:r>
              <w:rPr>
                <w:b/>
                <w:color w:val="FF0000"/>
                <w:sz w:val="21"/>
              </w:rPr>
              <w:t xml:space="preserve"> </w:t>
            </w:r>
          </w:p>
        </w:tc>
        <w:tc>
          <w:tcPr>
            <w:tcW w:w="1288" w:type="dxa"/>
            <w:tcBorders>
              <w:top w:val="single" w:sz="4" w:space="0" w:color="000000"/>
              <w:left w:val="single" w:sz="4" w:space="0" w:color="000000"/>
              <w:bottom w:val="single" w:sz="4" w:space="0" w:color="000000"/>
              <w:right w:val="single" w:sz="4" w:space="0" w:color="000000"/>
            </w:tcBorders>
          </w:tcPr>
          <w:p w14:paraId="7BA427F8" w14:textId="31242513" w:rsidR="00912BC8" w:rsidRPr="004C550F" w:rsidRDefault="00912BC8" w:rsidP="00B57C2C">
            <w:pPr>
              <w:spacing w:after="0" w:line="256" w:lineRule="auto"/>
              <w:ind w:left="44" w:firstLine="0"/>
              <w:jc w:val="center"/>
              <w:rPr>
                <w:color w:val="auto"/>
              </w:rPr>
            </w:pPr>
          </w:p>
        </w:tc>
        <w:tc>
          <w:tcPr>
            <w:tcW w:w="1294" w:type="dxa"/>
            <w:tcBorders>
              <w:top w:val="single" w:sz="4" w:space="0" w:color="000000"/>
              <w:left w:val="single" w:sz="4" w:space="0" w:color="000000"/>
              <w:bottom w:val="single" w:sz="4" w:space="0" w:color="000000"/>
              <w:right w:val="single" w:sz="4" w:space="0" w:color="000000"/>
            </w:tcBorders>
          </w:tcPr>
          <w:p w14:paraId="639E476F" w14:textId="53E2715F" w:rsidR="00912BC8" w:rsidRPr="004C550F" w:rsidRDefault="00912BC8" w:rsidP="00B57C2C">
            <w:pPr>
              <w:spacing w:after="0" w:line="256" w:lineRule="auto"/>
              <w:ind w:left="46" w:firstLine="0"/>
              <w:jc w:val="center"/>
              <w:rPr>
                <w:color w:val="auto"/>
              </w:rPr>
            </w:pPr>
          </w:p>
        </w:tc>
        <w:tc>
          <w:tcPr>
            <w:tcW w:w="1315" w:type="dxa"/>
            <w:tcBorders>
              <w:top w:val="single" w:sz="4" w:space="0" w:color="000000"/>
              <w:left w:val="single" w:sz="4" w:space="0" w:color="000000"/>
              <w:bottom w:val="single" w:sz="4" w:space="0" w:color="000000"/>
              <w:right w:val="single" w:sz="4" w:space="0" w:color="000000"/>
            </w:tcBorders>
          </w:tcPr>
          <w:p w14:paraId="4A274E5B" w14:textId="3062A861" w:rsidR="00912BC8" w:rsidRPr="004C550F" w:rsidRDefault="00912BC8" w:rsidP="00B57C2C">
            <w:pPr>
              <w:spacing w:after="0" w:line="256" w:lineRule="auto"/>
              <w:ind w:left="45" w:firstLine="0"/>
              <w:jc w:val="center"/>
              <w:rPr>
                <w:color w:val="auto"/>
              </w:rPr>
            </w:pPr>
          </w:p>
        </w:tc>
      </w:tr>
      <w:tr w:rsidR="00912BC8" w14:paraId="02FFD279" w14:textId="77777777" w:rsidTr="004C550F">
        <w:trPr>
          <w:trHeight w:val="523"/>
        </w:trPr>
        <w:tc>
          <w:tcPr>
            <w:tcW w:w="1359" w:type="dxa"/>
            <w:tcBorders>
              <w:top w:val="single" w:sz="4" w:space="0" w:color="000000"/>
              <w:left w:val="single" w:sz="4" w:space="0" w:color="000000"/>
              <w:bottom w:val="single" w:sz="4" w:space="0" w:color="000000"/>
              <w:right w:val="single" w:sz="4" w:space="0" w:color="000000"/>
            </w:tcBorders>
            <w:shd w:val="clear" w:color="auto" w:fill="FCE9D9"/>
            <w:vAlign w:val="center"/>
            <w:hideMark/>
          </w:tcPr>
          <w:p w14:paraId="52F3245A" w14:textId="77777777" w:rsidR="00912BC8" w:rsidRDefault="00912BC8" w:rsidP="00B57C2C">
            <w:pPr>
              <w:spacing w:after="0" w:line="256" w:lineRule="auto"/>
              <w:ind w:left="0" w:right="2" w:firstLine="0"/>
              <w:jc w:val="center"/>
            </w:pPr>
            <w:r>
              <w:rPr>
                <w:b/>
                <w:sz w:val="21"/>
              </w:rPr>
              <w:t xml:space="preserve">2-3 </w:t>
            </w:r>
          </w:p>
        </w:tc>
        <w:tc>
          <w:tcPr>
            <w:tcW w:w="236" w:type="dxa"/>
            <w:tcBorders>
              <w:top w:val="single" w:sz="4" w:space="0" w:color="000000"/>
              <w:left w:val="single" w:sz="4" w:space="0" w:color="000000"/>
              <w:bottom w:val="single" w:sz="4" w:space="0" w:color="000000"/>
              <w:right w:val="single" w:sz="4" w:space="0" w:color="000000"/>
            </w:tcBorders>
            <w:shd w:val="clear" w:color="auto" w:fill="FCE9D9"/>
            <w:hideMark/>
          </w:tcPr>
          <w:p w14:paraId="54C682E3" w14:textId="77777777" w:rsidR="00912BC8" w:rsidRDefault="00912BC8" w:rsidP="00B57C2C">
            <w:pPr>
              <w:spacing w:after="0" w:line="256" w:lineRule="auto"/>
              <w:ind w:left="40" w:firstLine="0"/>
              <w:jc w:val="center"/>
            </w:pPr>
            <w:r>
              <w:rPr>
                <w:b/>
                <w:color w:val="FF0000"/>
                <w:sz w:val="21"/>
              </w:rPr>
              <w:t xml:space="preserve"> </w:t>
            </w:r>
          </w:p>
        </w:tc>
        <w:tc>
          <w:tcPr>
            <w:tcW w:w="1288" w:type="dxa"/>
            <w:tcBorders>
              <w:top w:val="single" w:sz="4" w:space="0" w:color="000000"/>
              <w:left w:val="single" w:sz="4" w:space="0" w:color="000000"/>
              <w:bottom w:val="single" w:sz="4" w:space="0" w:color="000000"/>
              <w:right w:val="single" w:sz="4" w:space="0" w:color="000000"/>
            </w:tcBorders>
          </w:tcPr>
          <w:p w14:paraId="5E981169" w14:textId="4654703D" w:rsidR="00912BC8" w:rsidRPr="004C550F" w:rsidRDefault="00912BC8" w:rsidP="00B57C2C">
            <w:pPr>
              <w:spacing w:after="0" w:line="256" w:lineRule="auto"/>
              <w:ind w:left="44" w:firstLine="0"/>
              <w:jc w:val="center"/>
              <w:rPr>
                <w:color w:val="auto"/>
              </w:rPr>
            </w:pPr>
          </w:p>
        </w:tc>
        <w:tc>
          <w:tcPr>
            <w:tcW w:w="1294" w:type="dxa"/>
            <w:tcBorders>
              <w:top w:val="single" w:sz="4" w:space="0" w:color="000000"/>
              <w:left w:val="single" w:sz="4" w:space="0" w:color="000000"/>
              <w:bottom w:val="single" w:sz="4" w:space="0" w:color="000000"/>
              <w:right w:val="single" w:sz="4" w:space="0" w:color="000000"/>
            </w:tcBorders>
          </w:tcPr>
          <w:p w14:paraId="0AE0C5E9" w14:textId="2590FD5C" w:rsidR="00912BC8" w:rsidRPr="004C550F" w:rsidRDefault="00912BC8" w:rsidP="00B57C2C">
            <w:pPr>
              <w:spacing w:after="0" w:line="256" w:lineRule="auto"/>
              <w:ind w:left="46" w:firstLine="0"/>
              <w:jc w:val="center"/>
              <w:rPr>
                <w:color w:val="auto"/>
              </w:rPr>
            </w:pPr>
          </w:p>
        </w:tc>
        <w:tc>
          <w:tcPr>
            <w:tcW w:w="1315" w:type="dxa"/>
            <w:tcBorders>
              <w:top w:val="single" w:sz="4" w:space="0" w:color="000000"/>
              <w:left w:val="single" w:sz="4" w:space="0" w:color="000000"/>
              <w:bottom w:val="single" w:sz="4" w:space="0" w:color="000000"/>
              <w:right w:val="single" w:sz="4" w:space="0" w:color="000000"/>
            </w:tcBorders>
          </w:tcPr>
          <w:p w14:paraId="6C152A2C" w14:textId="139A67E8" w:rsidR="00912BC8" w:rsidRPr="004C550F" w:rsidRDefault="00912BC8" w:rsidP="00B57C2C">
            <w:pPr>
              <w:spacing w:after="0" w:line="256" w:lineRule="auto"/>
              <w:ind w:left="45" w:firstLine="0"/>
              <w:jc w:val="center"/>
              <w:rPr>
                <w:color w:val="auto"/>
              </w:rPr>
            </w:pPr>
          </w:p>
        </w:tc>
      </w:tr>
      <w:tr w:rsidR="00912BC8" w14:paraId="62313546" w14:textId="77777777" w:rsidTr="004C550F">
        <w:trPr>
          <w:trHeight w:val="532"/>
        </w:trPr>
        <w:tc>
          <w:tcPr>
            <w:tcW w:w="1359" w:type="dxa"/>
            <w:tcBorders>
              <w:top w:val="single" w:sz="4" w:space="0" w:color="000000"/>
              <w:left w:val="single" w:sz="4" w:space="0" w:color="000000"/>
              <w:bottom w:val="single" w:sz="4" w:space="0" w:color="000000"/>
              <w:right w:val="single" w:sz="4" w:space="0" w:color="000000"/>
            </w:tcBorders>
            <w:shd w:val="clear" w:color="auto" w:fill="FCE9D9"/>
            <w:vAlign w:val="center"/>
            <w:hideMark/>
          </w:tcPr>
          <w:p w14:paraId="2B3A226E" w14:textId="77777777" w:rsidR="00912BC8" w:rsidRDefault="00912BC8" w:rsidP="00B57C2C">
            <w:pPr>
              <w:spacing w:after="0" w:line="256" w:lineRule="auto"/>
              <w:ind w:left="0" w:right="6" w:firstLine="0"/>
              <w:jc w:val="center"/>
            </w:pPr>
            <w:r>
              <w:rPr>
                <w:b/>
                <w:sz w:val="21"/>
              </w:rPr>
              <w:t xml:space="preserve">1 </w:t>
            </w:r>
          </w:p>
        </w:tc>
        <w:tc>
          <w:tcPr>
            <w:tcW w:w="236" w:type="dxa"/>
            <w:tcBorders>
              <w:top w:val="single" w:sz="4" w:space="0" w:color="000000"/>
              <w:left w:val="single" w:sz="4" w:space="0" w:color="000000"/>
              <w:bottom w:val="single" w:sz="4" w:space="0" w:color="000000"/>
              <w:right w:val="single" w:sz="4" w:space="0" w:color="000000"/>
            </w:tcBorders>
            <w:shd w:val="clear" w:color="auto" w:fill="FCE9D9"/>
            <w:hideMark/>
          </w:tcPr>
          <w:p w14:paraId="7047B1D3" w14:textId="77777777" w:rsidR="00912BC8" w:rsidRDefault="00912BC8" w:rsidP="00B57C2C">
            <w:pPr>
              <w:spacing w:after="0" w:line="256" w:lineRule="auto"/>
              <w:ind w:left="40" w:firstLine="0"/>
              <w:jc w:val="center"/>
            </w:pPr>
            <w:r>
              <w:rPr>
                <w:b/>
                <w:color w:val="FF0000"/>
                <w:sz w:val="21"/>
              </w:rPr>
              <w:t xml:space="preserve"> </w:t>
            </w:r>
          </w:p>
        </w:tc>
        <w:tc>
          <w:tcPr>
            <w:tcW w:w="1288" w:type="dxa"/>
            <w:tcBorders>
              <w:top w:val="single" w:sz="4" w:space="0" w:color="000000"/>
              <w:left w:val="single" w:sz="4" w:space="0" w:color="000000"/>
              <w:bottom w:val="single" w:sz="4" w:space="0" w:color="000000"/>
              <w:right w:val="single" w:sz="4" w:space="0" w:color="000000"/>
            </w:tcBorders>
          </w:tcPr>
          <w:p w14:paraId="097DD0A9" w14:textId="5B317676" w:rsidR="00912BC8" w:rsidRPr="004C550F" w:rsidRDefault="00912BC8" w:rsidP="00B57C2C">
            <w:pPr>
              <w:spacing w:after="0" w:line="256" w:lineRule="auto"/>
              <w:ind w:left="44" w:firstLine="0"/>
              <w:jc w:val="center"/>
              <w:rPr>
                <w:color w:val="auto"/>
              </w:rPr>
            </w:pPr>
          </w:p>
        </w:tc>
        <w:tc>
          <w:tcPr>
            <w:tcW w:w="1294" w:type="dxa"/>
            <w:tcBorders>
              <w:top w:val="single" w:sz="4" w:space="0" w:color="000000"/>
              <w:left w:val="single" w:sz="4" w:space="0" w:color="000000"/>
              <w:bottom w:val="single" w:sz="4" w:space="0" w:color="000000"/>
              <w:right w:val="single" w:sz="4" w:space="0" w:color="000000"/>
            </w:tcBorders>
          </w:tcPr>
          <w:p w14:paraId="3ABA912D" w14:textId="5E78CBDB" w:rsidR="00912BC8" w:rsidRPr="004C550F" w:rsidRDefault="00912BC8" w:rsidP="00B57C2C">
            <w:pPr>
              <w:spacing w:after="0" w:line="256" w:lineRule="auto"/>
              <w:ind w:left="46" w:firstLine="0"/>
              <w:jc w:val="center"/>
              <w:rPr>
                <w:color w:val="auto"/>
              </w:rPr>
            </w:pPr>
          </w:p>
        </w:tc>
        <w:tc>
          <w:tcPr>
            <w:tcW w:w="1315" w:type="dxa"/>
            <w:tcBorders>
              <w:top w:val="single" w:sz="4" w:space="0" w:color="000000"/>
              <w:left w:val="single" w:sz="4" w:space="0" w:color="000000"/>
              <w:bottom w:val="single" w:sz="4" w:space="0" w:color="000000"/>
              <w:right w:val="single" w:sz="4" w:space="0" w:color="000000"/>
            </w:tcBorders>
          </w:tcPr>
          <w:p w14:paraId="22604484" w14:textId="4DFC2DE0" w:rsidR="00912BC8" w:rsidRPr="004C550F" w:rsidRDefault="00912BC8" w:rsidP="00B57C2C">
            <w:pPr>
              <w:spacing w:after="0" w:line="256" w:lineRule="auto"/>
              <w:ind w:left="45" w:firstLine="0"/>
              <w:jc w:val="center"/>
              <w:rPr>
                <w:color w:val="auto"/>
              </w:rPr>
            </w:pPr>
          </w:p>
        </w:tc>
      </w:tr>
      <w:tr w:rsidR="00912BC8" w14:paraId="05A575E9" w14:textId="77777777" w:rsidTr="004C550F">
        <w:trPr>
          <w:trHeight w:val="559"/>
        </w:trPr>
        <w:tc>
          <w:tcPr>
            <w:tcW w:w="1359" w:type="dxa"/>
            <w:tcBorders>
              <w:top w:val="single" w:sz="4" w:space="0" w:color="000000"/>
              <w:left w:val="single" w:sz="4" w:space="0" w:color="000000"/>
              <w:bottom w:val="single" w:sz="4" w:space="0" w:color="000000"/>
              <w:right w:val="single" w:sz="4" w:space="0" w:color="000000"/>
            </w:tcBorders>
            <w:shd w:val="clear" w:color="auto" w:fill="FCE9D9"/>
            <w:hideMark/>
          </w:tcPr>
          <w:p w14:paraId="14D5968C" w14:textId="77777777" w:rsidR="00912BC8" w:rsidRDefault="00912BC8" w:rsidP="00B57C2C">
            <w:pPr>
              <w:spacing w:after="0" w:line="256" w:lineRule="auto"/>
              <w:ind w:left="0" w:firstLine="0"/>
              <w:jc w:val="center"/>
            </w:pPr>
            <w:r>
              <w:rPr>
                <w:b/>
                <w:sz w:val="21"/>
              </w:rPr>
              <w:t xml:space="preserve">Consecutive Attempts </w:t>
            </w:r>
          </w:p>
        </w:tc>
        <w:tc>
          <w:tcPr>
            <w:tcW w:w="236" w:type="dxa"/>
            <w:tcBorders>
              <w:top w:val="single" w:sz="4" w:space="0" w:color="000000"/>
              <w:left w:val="single" w:sz="4" w:space="0" w:color="000000"/>
              <w:bottom w:val="single" w:sz="4" w:space="0" w:color="000000"/>
              <w:right w:val="single" w:sz="4" w:space="0" w:color="000000"/>
            </w:tcBorders>
            <w:shd w:val="clear" w:color="auto" w:fill="FCE9D9"/>
            <w:hideMark/>
          </w:tcPr>
          <w:p w14:paraId="60FD43B6" w14:textId="77777777" w:rsidR="00912BC8" w:rsidRDefault="00912BC8" w:rsidP="00B57C2C">
            <w:pPr>
              <w:spacing w:after="0" w:line="256" w:lineRule="auto"/>
              <w:ind w:left="40" w:firstLine="0"/>
              <w:jc w:val="center"/>
              <w:rPr>
                <w:color w:val="auto"/>
              </w:rPr>
            </w:pPr>
            <w:r>
              <w:rPr>
                <w:b/>
                <w:color w:val="FF0000"/>
                <w:sz w:val="21"/>
              </w:rPr>
              <w:t xml:space="preserve"> </w:t>
            </w:r>
          </w:p>
        </w:tc>
        <w:tc>
          <w:tcPr>
            <w:tcW w:w="1288" w:type="dxa"/>
            <w:tcBorders>
              <w:top w:val="single" w:sz="4" w:space="0" w:color="000000"/>
              <w:left w:val="single" w:sz="4" w:space="0" w:color="000000"/>
              <w:bottom w:val="single" w:sz="4" w:space="0" w:color="000000"/>
              <w:right w:val="single" w:sz="4" w:space="0" w:color="000000"/>
            </w:tcBorders>
          </w:tcPr>
          <w:p w14:paraId="6F1B8890" w14:textId="79E7D5A6" w:rsidR="00912BC8" w:rsidRPr="004C550F" w:rsidRDefault="00912BC8" w:rsidP="00B57C2C">
            <w:pPr>
              <w:spacing w:after="0" w:line="256" w:lineRule="auto"/>
              <w:ind w:left="44" w:firstLine="0"/>
              <w:jc w:val="center"/>
              <w:rPr>
                <w:color w:val="auto"/>
              </w:rPr>
            </w:pPr>
          </w:p>
        </w:tc>
        <w:tc>
          <w:tcPr>
            <w:tcW w:w="1294" w:type="dxa"/>
            <w:tcBorders>
              <w:top w:val="single" w:sz="4" w:space="0" w:color="000000"/>
              <w:left w:val="single" w:sz="4" w:space="0" w:color="000000"/>
              <w:bottom w:val="single" w:sz="4" w:space="0" w:color="000000"/>
              <w:right w:val="single" w:sz="4" w:space="0" w:color="000000"/>
            </w:tcBorders>
          </w:tcPr>
          <w:p w14:paraId="0E52E84A" w14:textId="6D8A9E4D" w:rsidR="00912BC8" w:rsidRPr="004C550F" w:rsidRDefault="00912BC8" w:rsidP="00B57C2C">
            <w:pPr>
              <w:spacing w:after="0" w:line="256" w:lineRule="auto"/>
              <w:ind w:left="46" w:firstLine="0"/>
              <w:jc w:val="center"/>
              <w:rPr>
                <w:color w:val="auto"/>
              </w:rPr>
            </w:pPr>
          </w:p>
        </w:tc>
        <w:tc>
          <w:tcPr>
            <w:tcW w:w="1315" w:type="dxa"/>
            <w:tcBorders>
              <w:top w:val="single" w:sz="4" w:space="0" w:color="000000"/>
              <w:left w:val="single" w:sz="4" w:space="0" w:color="000000"/>
              <w:bottom w:val="single" w:sz="4" w:space="0" w:color="000000"/>
              <w:right w:val="single" w:sz="4" w:space="0" w:color="000000"/>
            </w:tcBorders>
          </w:tcPr>
          <w:p w14:paraId="1DA6089F" w14:textId="7C413B3D" w:rsidR="00912BC8" w:rsidRPr="004C550F" w:rsidRDefault="00912BC8" w:rsidP="00B57C2C">
            <w:pPr>
              <w:spacing w:after="0" w:line="256" w:lineRule="auto"/>
              <w:ind w:left="45" w:firstLine="0"/>
              <w:jc w:val="center"/>
              <w:rPr>
                <w:color w:val="auto"/>
              </w:rPr>
            </w:pPr>
          </w:p>
        </w:tc>
      </w:tr>
    </w:tbl>
    <w:p w14:paraId="37A91D53" w14:textId="77777777" w:rsidR="00912BC8" w:rsidRDefault="00912BC8" w:rsidP="00912BC8">
      <w:pPr>
        <w:spacing w:after="0" w:line="256" w:lineRule="auto"/>
        <w:ind w:left="0" w:firstLine="0"/>
        <w:jc w:val="left"/>
      </w:pPr>
      <w:r>
        <w:rPr>
          <w:sz w:val="22"/>
        </w:rPr>
        <w:t xml:space="preserve"> </w:t>
      </w:r>
    </w:p>
    <w:p w14:paraId="621EF1D6" w14:textId="77777777" w:rsidR="00912BC8" w:rsidRDefault="00912BC8" w:rsidP="00912BC8">
      <w:pPr>
        <w:spacing w:after="160" w:line="256" w:lineRule="auto"/>
        <w:ind w:left="0" w:firstLine="0"/>
        <w:jc w:val="left"/>
      </w:pPr>
      <w:r>
        <w:br w:type="page"/>
      </w:r>
    </w:p>
    <w:p w14:paraId="58308A6A" w14:textId="77777777" w:rsidR="00912BC8" w:rsidRDefault="00912BC8" w:rsidP="00912BC8">
      <w:pPr>
        <w:numPr>
          <w:ilvl w:val="0"/>
          <w:numId w:val="4"/>
        </w:numPr>
        <w:ind w:hanging="10"/>
      </w:pPr>
      <w:r>
        <w:t>At the end of a decathlon competition you have two athletes with identical scores of 8160 in a non-master event.  The following table shows their scores in each event.  Who should get the higher place? Give your reasons why.  Now score the event as a Master event.  Who gets the high place.  (</w:t>
      </w:r>
      <w:r>
        <w:rPr>
          <w:b/>
        </w:rPr>
        <w:t>5 points</w:t>
      </w:r>
      <w:r>
        <w:t xml:space="preserve">) </w:t>
      </w:r>
    </w:p>
    <w:p w14:paraId="593ADF05" w14:textId="77777777" w:rsidR="00F744FB" w:rsidRDefault="00F744FB" w:rsidP="00F744FB"/>
    <w:p w14:paraId="428AACD7" w14:textId="77777777" w:rsidR="00F744FB" w:rsidRDefault="00F744FB" w:rsidP="00F744FB"/>
    <w:p w14:paraId="5D158EC4" w14:textId="77777777" w:rsidR="00912BC8" w:rsidRDefault="00912BC8" w:rsidP="00912BC8">
      <w:pPr>
        <w:spacing w:after="0" w:line="256" w:lineRule="auto"/>
        <w:ind w:left="0" w:firstLine="0"/>
        <w:jc w:val="left"/>
      </w:pPr>
      <w:r>
        <w:rPr>
          <w:sz w:val="22"/>
        </w:rPr>
        <w:t xml:space="preserve"> </w:t>
      </w:r>
    </w:p>
    <w:tbl>
      <w:tblPr>
        <w:tblStyle w:val="TableGrid"/>
        <w:tblW w:w="7262" w:type="dxa"/>
        <w:tblInd w:w="949" w:type="dxa"/>
        <w:tblCellMar>
          <w:top w:w="45" w:type="dxa"/>
          <w:left w:w="107" w:type="dxa"/>
          <w:right w:w="115" w:type="dxa"/>
        </w:tblCellMar>
        <w:tblLook w:val="04A0" w:firstRow="1" w:lastRow="0" w:firstColumn="1" w:lastColumn="0" w:noHBand="0" w:noVBand="1"/>
      </w:tblPr>
      <w:tblGrid>
        <w:gridCol w:w="1795"/>
        <w:gridCol w:w="1554"/>
        <w:gridCol w:w="1034"/>
        <w:gridCol w:w="1800"/>
        <w:gridCol w:w="1079"/>
      </w:tblGrid>
      <w:tr w:rsidR="00912BC8" w14:paraId="26E68665" w14:textId="77777777" w:rsidTr="00B57C2C">
        <w:trPr>
          <w:trHeight w:val="345"/>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1F12ED2A" w14:textId="77777777" w:rsidR="00912BC8" w:rsidRDefault="00912BC8" w:rsidP="00B57C2C">
            <w:pPr>
              <w:spacing w:after="0" w:line="256" w:lineRule="auto"/>
              <w:ind w:left="13" w:firstLine="0"/>
              <w:jc w:val="center"/>
            </w:pPr>
            <w:r>
              <w:rPr>
                <w:b/>
                <w:sz w:val="21"/>
              </w:rPr>
              <w:t xml:space="preserve">Event </w:t>
            </w:r>
          </w:p>
        </w:tc>
        <w:tc>
          <w:tcPr>
            <w:tcW w:w="1554" w:type="dxa"/>
            <w:tcBorders>
              <w:top w:val="single" w:sz="4" w:space="0" w:color="000000"/>
              <w:left w:val="single" w:sz="4" w:space="0" w:color="000000"/>
              <w:bottom w:val="single" w:sz="4" w:space="0" w:color="000000"/>
              <w:right w:val="single" w:sz="4" w:space="0" w:color="000000"/>
            </w:tcBorders>
            <w:shd w:val="clear" w:color="auto" w:fill="FCE9D9"/>
            <w:hideMark/>
          </w:tcPr>
          <w:p w14:paraId="342136AE" w14:textId="77777777" w:rsidR="00912BC8" w:rsidRDefault="00912BC8" w:rsidP="00B57C2C">
            <w:pPr>
              <w:spacing w:after="0" w:line="256" w:lineRule="auto"/>
              <w:ind w:left="11" w:firstLine="0"/>
              <w:jc w:val="center"/>
            </w:pPr>
            <w:r>
              <w:rPr>
                <w:b/>
                <w:sz w:val="21"/>
              </w:rPr>
              <w:t xml:space="preserve">Athlete A </w:t>
            </w:r>
          </w:p>
        </w:tc>
        <w:tc>
          <w:tcPr>
            <w:tcW w:w="1034" w:type="dxa"/>
            <w:tcBorders>
              <w:top w:val="single" w:sz="4" w:space="0" w:color="000000"/>
              <w:left w:val="single" w:sz="4" w:space="0" w:color="000000"/>
              <w:bottom w:val="single" w:sz="4" w:space="0" w:color="000000"/>
              <w:right w:val="single" w:sz="4" w:space="0" w:color="000000"/>
            </w:tcBorders>
            <w:shd w:val="clear" w:color="auto" w:fill="FCE9D9"/>
            <w:hideMark/>
          </w:tcPr>
          <w:p w14:paraId="793B838E" w14:textId="77777777" w:rsidR="00912BC8" w:rsidRDefault="00912BC8" w:rsidP="00B57C2C">
            <w:pPr>
              <w:spacing w:after="0" w:line="256" w:lineRule="auto"/>
              <w:ind w:left="9" w:firstLine="0"/>
              <w:jc w:val="center"/>
            </w:pPr>
            <w:r>
              <w:rPr>
                <w:b/>
                <w:sz w:val="21"/>
              </w:rPr>
              <w:t xml:space="preserve">Place </w:t>
            </w:r>
          </w:p>
        </w:tc>
        <w:tc>
          <w:tcPr>
            <w:tcW w:w="1800" w:type="dxa"/>
            <w:tcBorders>
              <w:top w:val="single" w:sz="4" w:space="0" w:color="000000"/>
              <w:left w:val="single" w:sz="4" w:space="0" w:color="000000"/>
              <w:bottom w:val="single" w:sz="4" w:space="0" w:color="000000"/>
              <w:right w:val="single" w:sz="4" w:space="0" w:color="000000"/>
            </w:tcBorders>
            <w:shd w:val="clear" w:color="auto" w:fill="FCE9D9"/>
            <w:hideMark/>
          </w:tcPr>
          <w:p w14:paraId="7B32D053" w14:textId="77777777" w:rsidR="00912BC8" w:rsidRDefault="00912BC8" w:rsidP="00B57C2C">
            <w:pPr>
              <w:spacing w:after="0" w:line="256" w:lineRule="auto"/>
              <w:ind w:left="7" w:firstLine="0"/>
              <w:jc w:val="center"/>
            </w:pPr>
            <w:r>
              <w:rPr>
                <w:b/>
                <w:sz w:val="21"/>
              </w:rPr>
              <w:t xml:space="preserve">Athlete B </w:t>
            </w:r>
          </w:p>
        </w:tc>
        <w:tc>
          <w:tcPr>
            <w:tcW w:w="1079" w:type="dxa"/>
            <w:tcBorders>
              <w:top w:val="single" w:sz="4" w:space="0" w:color="000000"/>
              <w:left w:val="single" w:sz="4" w:space="0" w:color="000000"/>
              <w:bottom w:val="single" w:sz="4" w:space="0" w:color="000000"/>
              <w:right w:val="single" w:sz="4" w:space="0" w:color="000000"/>
            </w:tcBorders>
            <w:shd w:val="clear" w:color="auto" w:fill="FCE9D9"/>
            <w:hideMark/>
          </w:tcPr>
          <w:p w14:paraId="676EF62A" w14:textId="77777777" w:rsidR="00912BC8" w:rsidRDefault="00912BC8" w:rsidP="00B57C2C">
            <w:pPr>
              <w:spacing w:after="0" w:line="256" w:lineRule="auto"/>
              <w:ind w:left="8" w:firstLine="0"/>
              <w:jc w:val="center"/>
            </w:pPr>
            <w:r>
              <w:rPr>
                <w:b/>
                <w:sz w:val="21"/>
              </w:rPr>
              <w:t xml:space="preserve">Place </w:t>
            </w:r>
          </w:p>
        </w:tc>
      </w:tr>
      <w:tr w:rsidR="00912BC8" w14:paraId="75B47CAF" w14:textId="77777777" w:rsidTr="00B57C2C">
        <w:trPr>
          <w:trHeight w:val="332"/>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74BEA210" w14:textId="77777777" w:rsidR="00912BC8" w:rsidRDefault="00912BC8" w:rsidP="00B57C2C">
            <w:pPr>
              <w:spacing w:after="0" w:line="256" w:lineRule="auto"/>
              <w:ind w:left="0" w:firstLine="0"/>
              <w:jc w:val="left"/>
            </w:pPr>
            <w:r>
              <w:rPr>
                <w:b/>
                <w:sz w:val="21"/>
              </w:rPr>
              <w:t xml:space="preserve">100m </w:t>
            </w:r>
          </w:p>
        </w:tc>
        <w:tc>
          <w:tcPr>
            <w:tcW w:w="1554" w:type="dxa"/>
            <w:tcBorders>
              <w:top w:val="single" w:sz="4" w:space="0" w:color="000000"/>
              <w:left w:val="single" w:sz="4" w:space="0" w:color="000000"/>
              <w:bottom w:val="single" w:sz="4" w:space="0" w:color="000000"/>
              <w:right w:val="single" w:sz="4" w:space="0" w:color="000000"/>
            </w:tcBorders>
            <w:hideMark/>
          </w:tcPr>
          <w:p w14:paraId="505C23B1" w14:textId="77777777" w:rsidR="00912BC8" w:rsidRDefault="00912BC8" w:rsidP="00B57C2C">
            <w:pPr>
              <w:spacing w:after="0" w:line="256" w:lineRule="auto"/>
              <w:ind w:firstLine="0"/>
              <w:jc w:val="center"/>
            </w:pPr>
            <w:r>
              <w:rPr>
                <w:sz w:val="21"/>
              </w:rPr>
              <w:t xml:space="preserve">874 </w:t>
            </w:r>
          </w:p>
        </w:tc>
        <w:tc>
          <w:tcPr>
            <w:tcW w:w="1034" w:type="dxa"/>
            <w:tcBorders>
              <w:top w:val="single" w:sz="4" w:space="0" w:color="000000"/>
              <w:left w:val="single" w:sz="4" w:space="0" w:color="000000"/>
              <w:bottom w:val="single" w:sz="4" w:space="0" w:color="000000"/>
              <w:right w:val="single" w:sz="4" w:space="0" w:color="000000"/>
            </w:tcBorders>
            <w:hideMark/>
          </w:tcPr>
          <w:p w14:paraId="79D21C15" w14:textId="77777777" w:rsidR="00912BC8" w:rsidRDefault="00912BC8" w:rsidP="00B57C2C">
            <w:pPr>
              <w:spacing w:after="0" w:line="256" w:lineRule="auto"/>
              <w:ind w:left="6" w:firstLine="0"/>
              <w:jc w:val="center"/>
            </w:pPr>
            <w:r>
              <w:rPr>
                <w:sz w:val="21"/>
              </w:rPr>
              <w:t xml:space="preserve">3 </w:t>
            </w:r>
          </w:p>
        </w:tc>
        <w:tc>
          <w:tcPr>
            <w:tcW w:w="1800" w:type="dxa"/>
            <w:tcBorders>
              <w:top w:val="single" w:sz="4" w:space="0" w:color="000000"/>
              <w:left w:val="single" w:sz="4" w:space="0" w:color="000000"/>
              <w:bottom w:val="single" w:sz="4" w:space="0" w:color="000000"/>
              <w:right w:val="single" w:sz="4" w:space="0" w:color="000000"/>
            </w:tcBorders>
            <w:hideMark/>
          </w:tcPr>
          <w:p w14:paraId="0C8C4938" w14:textId="77777777" w:rsidR="00912BC8" w:rsidRDefault="00912BC8" w:rsidP="00B57C2C">
            <w:pPr>
              <w:spacing w:after="0" w:line="256" w:lineRule="auto"/>
              <w:ind w:left="12" w:firstLine="0"/>
              <w:jc w:val="center"/>
            </w:pPr>
            <w:r>
              <w:rPr>
                <w:sz w:val="21"/>
              </w:rPr>
              <w:t xml:space="preserve">838 </w:t>
            </w:r>
          </w:p>
        </w:tc>
        <w:tc>
          <w:tcPr>
            <w:tcW w:w="1079" w:type="dxa"/>
            <w:tcBorders>
              <w:top w:val="single" w:sz="4" w:space="0" w:color="000000"/>
              <w:left w:val="single" w:sz="4" w:space="0" w:color="000000"/>
              <w:bottom w:val="single" w:sz="4" w:space="0" w:color="000000"/>
              <w:right w:val="single" w:sz="4" w:space="0" w:color="000000"/>
            </w:tcBorders>
            <w:hideMark/>
          </w:tcPr>
          <w:p w14:paraId="7CE198EB" w14:textId="77777777" w:rsidR="00912BC8" w:rsidRDefault="00912BC8" w:rsidP="00B57C2C">
            <w:pPr>
              <w:spacing w:after="0" w:line="256" w:lineRule="auto"/>
              <w:ind w:left="5" w:firstLine="0"/>
              <w:jc w:val="center"/>
            </w:pPr>
            <w:r>
              <w:rPr>
                <w:sz w:val="21"/>
              </w:rPr>
              <w:t xml:space="preserve">7 </w:t>
            </w:r>
          </w:p>
        </w:tc>
      </w:tr>
      <w:tr w:rsidR="00912BC8" w14:paraId="77A1E997" w14:textId="77777777" w:rsidTr="00B57C2C">
        <w:trPr>
          <w:trHeight w:val="344"/>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28203598" w14:textId="77777777" w:rsidR="00912BC8" w:rsidRDefault="00912BC8" w:rsidP="00B57C2C">
            <w:pPr>
              <w:spacing w:after="0" w:line="256" w:lineRule="auto"/>
              <w:ind w:left="0" w:firstLine="0"/>
              <w:jc w:val="left"/>
            </w:pPr>
            <w:r>
              <w:rPr>
                <w:b/>
                <w:sz w:val="21"/>
              </w:rPr>
              <w:t xml:space="preserve"> Long Jump </w:t>
            </w:r>
          </w:p>
        </w:tc>
        <w:tc>
          <w:tcPr>
            <w:tcW w:w="1554" w:type="dxa"/>
            <w:tcBorders>
              <w:top w:val="single" w:sz="4" w:space="0" w:color="000000"/>
              <w:left w:val="single" w:sz="4" w:space="0" w:color="000000"/>
              <w:bottom w:val="single" w:sz="4" w:space="0" w:color="000000"/>
              <w:right w:val="single" w:sz="4" w:space="0" w:color="000000"/>
            </w:tcBorders>
            <w:hideMark/>
          </w:tcPr>
          <w:p w14:paraId="76B4D0F9" w14:textId="77777777" w:rsidR="00912BC8" w:rsidRDefault="00912BC8" w:rsidP="00B57C2C">
            <w:pPr>
              <w:spacing w:after="0" w:line="256" w:lineRule="auto"/>
              <w:ind w:firstLine="0"/>
              <w:jc w:val="center"/>
            </w:pPr>
            <w:r>
              <w:rPr>
                <w:sz w:val="21"/>
              </w:rPr>
              <w:t xml:space="preserve">863 </w:t>
            </w:r>
          </w:p>
        </w:tc>
        <w:tc>
          <w:tcPr>
            <w:tcW w:w="1034" w:type="dxa"/>
            <w:tcBorders>
              <w:top w:val="single" w:sz="4" w:space="0" w:color="000000"/>
              <w:left w:val="single" w:sz="4" w:space="0" w:color="000000"/>
              <w:bottom w:val="single" w:sz="4" w:space="0" w:color="000000"/>
              <w:right w:val="single" w:sz="4" w:space="0" w:color="000000"/>
            </w:tcBorders>
            <w:hideMark/>
          </w:tcPr>
          <w:p w14:paraId="11C1C89C" w14:textId="77777777" w:rsidR="00912BC8" w:rsidRDefault="00912BC8" w:rsidP="00B57C2C">
            <w:pPr>
              <w:spacing w:after="0" w:line="256" w:lineRule="auto"/>
              <w:ind w:left="6" w:firstLine="0"/>
              <w:jc w:val="center"/>
            </w:pPr>
            <w:r>
              <w:rPr>
                <w:sz w:val="21"/>
              </w:rPr>
              <w:t xml:space="preserve">4 </w:t>
            </w:r>
          </w:p>
        </w:tc>
        <w:tc>
          <w:tcPr>
            <w:tcW w:w="1800" w:type="dxa"/>
            <w:tcBorders>
              <w:top w:val="single" w:sz="4" w:space="0" w:color="000000"/>
              <w:left w:val="single" w:sz="4" w:space="0" w:color="000000"/>
              <w:bottom w:val="single" w:sz="4" w:space="0" w:color="000000"/>
              <w:right w:val="single" w:sz="4" w:space="0" w:color="000000"/>
            </w:tcBorders>
            <w:hideMark/>
          </w:tcPr>
          <w:p w14:paraId="5239CEBB" w14:textId="77777777" w:rsidR="00912BC8" w:rsidRDefault="00912BC8" w:rsidP="00B57C2C">
            <w:pPr>
              <w:spacing w:after="0" w:line="256" w:lineRule="auto"/>
              <w:ind w:left="12" w:firstLine="0"/>
              <w:jc w:val="center"/>
            </w:pPr>
            <w:r>
              <w:rPr>
                <w:sz w:val="21"/>
              </w:rPr>
              <w:t xml:space="preserve">932 </w:t>
            </w:r>
          </w:p>
        </w:tc>
        <w:tc>
          <w:tcPr>
            <w:tcW w:w="1079" w:type="dxa"/>
            <w:tcBorders>
              <w:top w:val="single" w:sz="4" w:space="0" w:color="000000"/>
              <w:left w:val="single" w:sz="4" w:space="0" w:color="000000"/>
              <w:bottom w:val="single" w:sz="4" w:space="0" w:color="000000"/>
              <w:right w:val="single" w:sz="4" w:space="0" w:color="000000"/>
            </w:tcBorders>
            <w:hideMark/>
          </w:tcPr>
          <w:p w14:paraId="0EBCAF68" w14:textId="77777777" w:rsidR="00912BC8" w:rsidRDefault="00912BC8" w:rsidP="00B57C2C">
            <w:pPr>
              <w:spacing w:after="0" w:line="256" w:lineRule="auto"/>
              <w:ind w:left="5" w:firstLine="0"/>
              <w:jc w:val="center"/>
            </w:pPr>
            <w:r>
              <w:rPr>
                <w:sz w:val="21"/>
              </w:rPr>
              <w:t xml:space="preserve">1 </w:t>
            </w:r>
          </w:p>
        </w:tc>
      </w:tr>
      <w:tr w:rsidR="00912BC8" w14:paraId="784EC62E" w14:textId="77777777" w:rsidTr="00B57C2C">
        <w:trPr>
          <w:trHeight w:val="344"/>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198B4AA2" w14:textId="77777777" w:rsidR="00912BC8" w:rsidRDefault="00912BC8" w:rsidP="00B57C2C">
            <w:pPr>
              <w:spacing w:after="0" w:line="256" w:lineRule="auto"/>
              <w:ind w:left="0" w:firstLine="0"/>
              <w:jc w:val="left"/>
            </w:pPr>
            <w:r>
              <w:rPr>
                <w:b/>
                <w:sz w:val="21"/>
              </w:rPr>
              <w:t xml:space="preserve">Shot Put </w:t>
            </w:r>
          </w:p>
        </w:tc>
        <w:tc>
          <w:tcPr>
            <w:tcW w:w="1554" w:type="dxa"/>
            <w:tcBorders>
              <w:top w:val="single" w:sz="4" w:space="0" w:color="000000"/>
              <w:left w:val="single" w:sz="4" w:space="0" w:color="000000"/>
              <w:bottom w:val="single" w:sz="4" w:space="0" w:color="000000"/>
              <w:right w:val="single" w:sz="4" w:space="0" w:color="000000"/>
            </w:tcBorders>
            <w:hideMark/>
          </w:tcPr>
          <w:p w14:paraId="0FBAD73C" w14:textId="77777777" w:rsidR="00912BC8" w:rsidRDefault="00912BC8" w:rsidP="00B57C2C">
            <w:pPr>
              <w:spacing w:after="0" w:line="256" w:lineRule="auto"/>
              <w:ind w:firstLine="0"/>
              <w:jc w:val="center"/>
            </w:pPr>
            <w:r>
              <w:rPr>
                <w:sz w:val="21"/>
              </w:rPr>
              <w:t xml:space="preserve">820 </w:t>
            </w:r>
          </w:p>
        </w:tc>
        <w:tc>
          <w:tcPr>
            <w:tcW w:w="1034" w:type="dxa"/>
            <w:tcBorders>
              <w:top w:val="single" w:sz="4" w:space="0" w:color="000000"/>
              <w:left w:val="single" w:sz="4" w:space="0" w:color="000000"/>
              <w:bottom w:val="single" w:sz="4" w:space="0" w:color="000000"/>
              <w:right w:val="single" w:sz="4" w:space="0" w:color="000000"/>
            </w:tcBorders>
            <w:hideMark/>
          </w:tcPr>
          <w:p w14:paraId="0DDFDCFC" w14:textId="77777777" w:rsidR="00912BC8" w:rsidRDefault="00912BC8" w:rsidP="00B57C2C">
            <w:pPr>
              <w:spacing w:after="0" w:line="256" w:lineRule="auto"/>
              <w:ind w:left="6" w:firstLine="0"/>
              <w:jc w:val="center"/>
            </w:pPr>
            <w:r>
              <w:rPr>
                <w:sz w:val="21"/>
              </w:rPr>
              <w:t xml:space="preserve">8 </w:t>
            </w:r>
          </w:p>
        </w:tc>
        <w:tc>
          <w:tcPr>
            <w:tcW w:w="1800" w:type="dxa"/>
            <w:tcBorders>
              <w:top w:val="single" w:sz="4" w:space="0" w:color="000000"/>
              <w:left w:val="single" w:sz="4" w:space="0" w:color="000000"/>
              <w:bottom w:val="single" w:sz="4" w:space="0" w:color="000000"/>
              <w:right w:val="single" w:sz="4" w:space="0" w:color="000000"/>
            </w:tcBorders>
            <w:hideMark/>
          </w:tcPr>
          <w:p w14:paraId="602D6E43" w14:textId="77777777" w:rsidR="00912BC8" w:rsidRDefault="00912BC8" w:rsidP="00B57C2C">
            <w:pPr>
              <w:spacing w:after="0" w:line="256" w:lineRule="auto"/>
              <w:ind w:left="12" w:firstLine="0"/>
              <w:jc w:val="center"/>
            </w:pPr>
            <w:r>
              <w:rPr>
                <w:sz w:val="21"/>
              </w:rPr>
              <w:t xml:space="preserve">849 </w:t>
            </w:r>
          </w:p>
        </w:tc>
        <w:tc>
          <w:tcPr>
            <w:tcW w:w="1079" w:type="dxa"/>
            <w:tcBorders>
              <w:top w:val="single" w:sz="4" w:space="0" w:color="000000"/>
              <w:left w:val="single" w:sz="4" w:space="0" w:color="000000"/>
              <w:bottom w:val="single" w:sz="4" w:space="0" w:color="000000"/>
              <w:right w:val="single" w:sz="4" w:space="0" w:color="000000"/>
            </w:tcBorders>
            <w:hideMark/>
          </w:tcPr>
          <w:p w14:paraId="49EBDB74" w14:textId="77777777" w:rsidR="00912BC8" w:rsidRDefault="00912BC8" w:rsidP="00B57C2C">
            <w:pPr>
              <w:spacing w:after="0" w:line="256" w:lineRule="auto"/>
              <w:ind w:left="5" w:firstLine="0"/>
              <w:jc w:val="center"/>
            </w:pPr>
            <w:r>
              <w:rPr>
                <w:sz w:val="21"/>
              </w:rPr>
              <w:t xml:space="preserve">5 </w:t>
            </w:r>
          </w:p>
        </w:tc>
      </w:tr>
      <w:tr w:rsidR="00912BC8" w14:paraId="190478A0" w14:textId="77777777" w:rsidTr="00B57C2C">
        <w:trPr>
          <w:trHeight w:val="348"/>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0115D923" w14:textId="77777777" w:rsidR="00912BC8" w:rsidRDefault="00912BC8" w:rsidP="00B57C2C">
            <w:pPr>
              <w:spacing w:after="0" w:line="256" w:lineRule="auto"/>
              <w:ind w:left="0" w:firstLine="0"/>
              <w:jc w:val="left"/>
            </w:pPr>
            <w:r>
              <w:rPr>
                <w:b/>
                <w:sz w:val="21"/>
              </w:rPr>
              <w:t xml:space="preserve">High Jump </w:t>
            </w:r>
          </w:p>
        </w:tc>
        <w:tc>
          <w:tcPr>
            <w:tcW w:w="1554" w:type="dxa"/>
            <w:tcBorders>
              <w:top w:val="single" w:sz="4" w:space="0" w:color="000000"/>
              <w:left w:val="single" w:sz="4" w:space="0" w:color="000000"/>
              <w:bottom w:val="single" w:sz="4" w:space="0" w:color="000000"/>
              <w:right w:val="single" w:sz="4" w:space="0" w:color="000000"/>
            </w:tcBorders>
            <w:hideMark/>
          </w:tcPr>
          <w:p w14:paraId="3E37C219" w14:textId="77777777" w:rsidR="00912BC8" w:rsidRDefault="00912BC8" w:rsidP="00B57C2C">
            <w:pPr>
              <w:spacing w:after="0" w:line="256" w:lineRule="auto"/>
              <w:ind w:firstLine="0"/>
              <w:jc w:val="center"/>
            </w:pPr>
            <w:r>
              <w:rPr>
                <w:sz w:val="21"/>
              </w:rPr>
              <w:t xml:space="preserve">794 </w:t>
            </w:r>
          </w:p>
        </w:tc>
        <w:tc>
          <w:tcPr>
            <w:tcW w:w="1034" w:type="dxa"/>
            <w:tcBorders>
              <w:top w:val="single" w:sz="4" w:space="0" w:color="000000"/>
              <w:left w:val="single" w:sz="4" w:space="0" w:color="000000"/>
              <w:bottom w:val="single" w:sz="4" w:space="0" w:color="000000"/>
              <w:right w:val="single" w:sz="4" w:space="0" w:color="000000"/>
            </w:tcBorders>
            <w:hideMark/>
          </w:tcPr>
          <w:p w14:paraId="7C1DFD44" w14:textId="77777777" w:rsidR="00912BC8" w:rsidRDefault="00912BC8" w:rsidP="00B57C2C">
            <w:pPr>
              <w:spacing w:after="0" w:line="256" w:lineRule="auto"/>
              <w:ind w:left="6" w:firstLine="0"/>
              <w:jc w:val="center"/>
            </w:pPr>
            <w:r>
              <w:rPr>
                <w:sz w:val="21"/>
              </w:rPr>
              <w:t xml:space="preserve">4 </w:t>
            </w:r>
          </w:p>
        </w:tc>
        <w:tc>
          <w:tcPr>
            <w:tcW w:w="1800" w:type="dxa"/>
            <w:tcBorders>
              <w:top w:val="single" w:sz="4" w:space="0" w:color="000000"/>
              <w:left w:val="single" w:sz="4" w:space="0" w:color="000000"/>
              <w:bottom w:val="single" w:sz="4" w:space="0" w:color="000000"/>
              <w:right w:val="single" w:sz="4" w:space="0" w:color="000000"/>
            </w:tcBorders>
            <w:hideMark/>
          </w:tcPr>
          <w:p w14:paraId="258A0A3F" w14:textId="77777777" w:rsidR="00912BC8" w:rsidRDefault="00912BC8" w:rsidP="00B57C2C">
            <w:pPr>
              <w:spacing w:after="0" w:line="256" w:lineRule="auto"/>
              <w:ind w:left="12" w:firstLine="0"/>
              <w:jc w:val="center"/>
            </w:pPr>
            <w:r>
              <w:rPr>
                <w:sz w:val="21"/>
              </w:rPr>
              <w:t xml:space="preserve">705 </w:t>
            </w:r>
          </w:p>
        </w:tc>
        <w:tc>
          <w:tcPr>
            <w:tcW w:w="1079" w:type="dxa"/>
            <w:tcBorders>
              <w:top w:val="single" w:sz="4" w:space="0" w:color="000000"/>
              <w:left w:val="single" w:sz="4" w:space="0" w:color="000000"/>
              <w:bottom w:val="single" w:sz="4" w:space="0" w:color="000000"/>
              <w:right w:val="single" w:sz="4" w:space="0" w:color="000000"/>
            </w:tcBorders>
            <w:hideMark/>
          </w:tcPr>
          <w:p w14:paraId="3BB7E622" w14:textId="77777777" w:rsidR="00912BC8" w:rsidRDefault="00912BC8" w:rsidP="00B57C2C">
            <w:pPr>
              <w:spacing w:after="0" w:line="256" w:lineRule="auto"/>
              <w:ind w:left="5" w:firstLine="0"/>
              <w:jc w:val="center"/>
            </w:pPr>
            <w:r>
              <w:rPr>
                <w:sz w:val="21"/>
              </w:rPr>
              <w:t xml:space="preserve">8 </w:t>
            </w:r>
          </w:p>
        </w:tc>
      </w:tr>
      <w:tr w:rsidR="00912BC8" w14:paraId="5BB64D3F" w14:textId="77777777" w:rsidTr="00B57C2C">
        <w:trPr>
          <w:trHeight w:val="332"/>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5B945688" w14:textId="77777777" w:rsidR="00912BC8" w:rsidRDefault="00912BC8" w:rsidP="00B57C2C">
            <w:pPr>
              <w:spacing w:after="0" w:line="256" w:lineRule="auto"/>
              <w:ind w:left="0" w:firstLine="0"/>
              <w:jc w:val="left"/>
            </w:pPr>
            <w:r>
              <w:rPr>
                <w:b/>
                <w:sz w:val="21"/>
              </w:rPr>
              <w:t xml:space="preserve">400m </w:t>
            </w:r>
          </w:p>
        </w:tc>
        <w:tc>
          <w:tcPr>
            <w:tcW w:w="1554" w:type="dxa"/>
            <w:tcBorders>
              <w:top w:val="single" w:sz="4" w:space="0" w:color="000000"/>
              <w:left w:val="single" w:sz="4" w:space="0" w:color="000000"/>
              <w:bottom w:val="single" w:sz="4" w:space="0" w:color="000000"/>
              <w:right w:val="single" w:sz="4" w:space="0" w:color="000000"/>
            </w:tcBorders>
            <w:hideMark/>
          </w:tcPr>
          <w:p w14:paraId="64C89963" w14:textId="77777777" w:rsidR="00912BC8" w:rsidRDefault="00912BC8" w:rsidP="00B57C2C">
            <w:pPr>
              <w:spacing w:after="0" w:line="256" w:lineRule="auto"/>
              <w:ind w:firstLine="0"/>
              <w:jc w:val="center"/>
            </w:pPr>
            <w:r>
              <w:rPr>
                <w:sz w:val="21"/>
              </w:rPr>
              <w:t xml:space="preserve">830 </w:t>
            </w:r>
          </w:p>
        </w:tc>
        <w:tc>
          <w:tcPr>
            <w:tcW w:w="1034" w:type="dxa"/>
            <w:tcBorders>
              <w:top w:val="single" w:sz="4" w:space="0" w:color="000000"/>
              <w:left w:val="single" w:sz="4" w:space="0" w:color="000000"/>
              <w:bottom w:val="single" w:sz="4" w:space="0" w:color="000000"/>
              <w:right w:val="single" w:sz="4" w:space="0" w:color="000000"/>
            </w:tcBorders>
            <w:hideMark/>
          </w:tcPr>
          <w:p w14:paraId="7EB16013" w14:textId="77777777" w:rsidR="00912BC8" w:rsidRDefault="00912BC8" w:rsidP="00B57C2C">
            <w:pPr>
              <w:spacing w:after="0" w:line="256" w:lineRule="auto"/>
              <w:ind w:left="6" w:firstLine="0"/>
              <w:jc w:val="center"/>
            </w:pPr>
            <w:r>
              <w:rPr>
                <w:sz w:val="21"/>
              </w:rPr>
              <w:t xml:space="preserve">7 </w:t>
            </w:r>
          </w:p>
        </w:tc>
        <w:tc>
          <w:tcPr>
            <w:tcW w:w="1800" w:type="dxa"/>
            <w:tcBorders>
              <w:top w:val="single" w:sz="4" w:space="0" w:color="000000"/>
              <w:left w:val="single" w:sz="4" w:space="0" w:color="000000"/>
              <w:bottom w:val="single" w:sz="4" w:space="0" w:color="000000"/>
              <w:right w:val="single" w:sz="4" w:space="0" w:color="000000"/>
            </w:tcBorders>
            <w:hideMark/>
          </w:tcPr>
          <w:p w14:paraId="75BFB56E" w14:textId="77777777" w:rsidR="00912BC8" w:rsidRDefault="00912BC8" w:rsidP="00B57C2C">
            <w:pPr>
              <w:spacing w:after="0" w:line="256" w:lineRule="auto"/>
              <w:ind w:left="12" w:firstLine="0"/>
              <w:jc w:val="center"/>
            </w:pPr>
            <w:r>
              <w:rPr>
                <w:sz w:val="21"/>
              </w:rPr>
              <w:t xml:space="preserve">850 </w:t>
            </w:r>
          </w:p>
        </w:tc>
        <w:tc>
          <w:tcPr>
            <w:tcW w:w="1079" w:type="dxa"/>
            <w:tcBorders>
              <w:top w:val="single" w:sz="4" w:space="0" w:color="000000"/>
              <w:left w:val="single" w:sz="4" w:space="0" w:color="000000"/>
              <w:bottom w:val="single" w:sz="4" w:space="0" w:color="000000"/>
              <w:right w:val="single" w:sz="4" w:space="0" w:color="000000"/>
            </w:tcBorders>
            <w:hideMark/>
          </w:tcPr>
          <w:p w14:paraId="56A038F7" w14:textId="77777777" w:rsidR="00912BC8" w:rsidRDefault="00912BC8" w:rsidP="00B57C2C">
            <w:pPr>
              <w:spacing w:after="0" w:line="256" w:lineRule="auto"/>
              <w:ind w:left="5" w:firstLine="0"/>
              <w:jc w:val="center"/>
            </w:pPr>
            <w:r>
              <w:rPr>
                <w:sz w:val="21"/>
              </w:rPr>
              <w:t xml:space="preserve">5 </w:t>
            </w:r>
          </w:p>
        </w:tc>
      </w:tr>
      <w:tr w:rsidR="00912BC8" w14:paraId="49E86484" w14:textId="77777777" w:rsidTr="00B57C2C">
        <w:trPr>
          <w:trHeight w:val="344"/>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7BBE4AD7" w14:textId="77777777" w:rsidR="00912BC8" w:rsidRDefault="00912BC8" w:rsidP="00B57C2C">
            <w:pPr>
              <w:spacing w:after="0" w:line="256" w:lineRule="auto"/>
              <w:ind w:left="0" w:firstLine="0"/>
              <w:jc w:val="left"/>
            </w:pPr>
            <w:r>
              <w:rPr>
                <w:b/>
                <w:sz w:val="21"/>
              </w:rPr>
              <w:t xml:space="preserve">110m Hurdles </w:t>
            </w:r>
          </w:p>
        </w:tc>
        <w:tc>
          <w:tcPr>
            <w:tcW w:w="1554" w:type="dxa"/>
            <w:tcBorders>
              <w:top w:val="single" w:sz="4" w:space="0" w:color="000000"/>
              <w:left w:val="single" w:sz="4" w:space="0" w:color="000000"/>
              <w:bottom w:val="single" w:sz="4" w:space="0" w:color="000000"/>
              <w:right w:val="single" w:sz="4" w:space="0" w:color="000000"/>
            </w:tcBorders>
            <w:hideMark/>
          </w:tcPr>
          <w:p w14:paraId="4E4A1BF5" w14:textId="77777777" w:rsidR="00912BC8" w:rsidRDefault="00912BC8" w:rsidP="00B57C2C">
            <w:pPr>
              <w:spacing w:after="0" w:line="256" w:lineRule="auto"/>
              <w:ind w:firstLine="0"/>
              <w:jc w:val="center"/>
            </w:pPr>
            <w:r>
              <w:rPr>
                <w:sz w:val="21"/>
              </w:rPr>
              <w:t xml:space="preserve">930 </w:t>
            </w:r>
          </w:p>
        </w:tc>
        <w:tc>
          <w:tcPr>
            <w:tcW w:w="1034" w:type="dxa"/>
            <w:tcBorders>
              <w:top w:val="single" w:sz="4" w:space="0" w:color="000000"/>
              <w:left w:val="single" w:sz="4" w:space="0" w:color="000000"/>
              <w:bottom w:val="single" w:sz="4" w:space="0" w:color="000000"/>
              <w:right w:val="single" w:sz="4" w:space="0" w:color="000000"/>
            </w:tcBorders>
            <w:hideMark/>
          </w:tcPr>
          <w:p w14:paraId="0C1F579B" w14:textId="77777777" w:rsidR="00912BC8" w:rsidRDefault="00912BC8" w:rsidP="00B57C2C">
            <w:pPr>
              <w:spacing w:after="0" w:line="256" w:lineRule="auto"/>
              <w:ind w:left="6" w:firstLine="0"/>
              <w:jc w:val="center"/>
            </w:pPr>
            <w:r>
              <w:rPr>
                <w:sz w:val="21"/>
              </w:rPr>
              <w:t xml:space="preserve">1 </w:t>
            </w:r>
          </w:p>
        </w:tc>
        <w:tc>
          <w:tcPr>
            <w:tcW w:w="1800" w:type="dxa"/>
            <w:tcBorders>
              <w:top w:val="single" w:sz="4" w:space="0" w:color="000000"/>
              <w:left w:val="single" w:sz="4" w:space="0" w:color="000000"/>
              <w:bottom w:val="single" w:sz="4" w:space="0" w:color="000000"/>
              <w:right w:val="single" w:sz="4" w:space="0" w:color="000000"/>
            </w:tcBorders>
            <w:hideMark/>
          </w:tcPr>
          <w:p w14:paraId="2970815E" w14:textId="77777777" w:rsidR="00912BC8" w:rsidRDefault="00912BC8" w:rsidP="00B57C2C">
            <w:pPr>
              <w:spacing w:after="0" w:line="256" w:lineRule="auto"/>
              <w:ind w:left="12" w:firstLine="0"/>
              <w:jc w:val="center"/>
            </w:pPr>
            <w:r>
              <w:rPr>
                <w:sz w:val="21"/>
              </w:rPr>
              <w:t xml:space="preserve">874 </w:t>
            </w:r>
          </w:p>
        </w:tc>
        <w:tc>
          <w:tcPr>
            <w:tcW w:w="1079" w:type="dxa"/>
            <w:tcBorders>
              <w:top w:val="single" w:sz="4" w:space="0" w:color="000000"/>
              <w:left w:val="single" w:sz="4" w:space="0" w:color="000000"/>
              <w:bottom w:val="single" w:sz="4" w:space="0" w:color="000000"/>
              <w:right w:val="single" w:sz="4" w:space="0" w:color="000000"/>
            </w:tcBorders>
            <w:hideMark/>
          </w:tcPr>
          <w:p w14:paraId="5C1FC57E" w14:textId="77777777" w:rsidR="00912BC8" w:rsidRDefault="00912BC8" w:rsidP="00B57C2C">
            <w:pPr>
              <w:spacing w:after="0" w:line="256" w:lineRule="auto"/>
              <w:ind w:left="5" w:firstLine="0"/>
              <w:jc w:val="center"/>
            </w:pPr>
            <w:r>
              <w:rPr>
                <w:sz w:val="21"/>
              </w:rPr>
              <w:t xml:space="preserve">9 </w:t>
            </w:r>
          </w:p>
        </w:tc>
      </w:tr>
      <w:tr w:rsidR="00912BC8" w14:paraId="6BE6510F" w14:textId="77777777" w:rsidTr="00B57C2C">
        <w:trPr>
          <w:trHeight w:val="344"/>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7364EB73" w14:textId="77777777" w:rsidR="00912BC8" w:rsidRDefault="00912BC8" w:rsidP="00B57C2C">
            <w:pPr>
              <w:spacing w:after="0" w:line="256" w:lineRule="auto"/>
              <w:ind w:left="0" w:firstLine="0"/>
              <w:jc w:val="left"/>
            </w:pPr>
            <w:r>
              <w:rPr>
                <w:b/>
                <w:sz w:val="21"/>
              </w:rPr>
              <w:t xml:space="preserve">Discus </w:t>
            </w:r>
          </w:p>
        </w:tc>
        <w:tc>
          <w:tcPr>
            <w:tcW w:w="1554" w:type="dxa"/>
            <w:tcBorders>
              <w:top w:val="single" w:sz="4" w:space="0" w:color="000000"/>
              <w:left w:val="single" w:sz="4" w:space="0" w:color="000000"/>
              <w:bottom w:val="single" w:sz="4" w:space="0" w:color="000000"/>
              <w:right w:val="single" w:sz="4" w:space="0" w:color="000000"/>
            </w:tcBorders>
            <w:hideMark/>
          </w:tcPr>
          <w:p w14:paraId="01A99045" w14:textId="77777777" w:rsidR="00912BC8" w:rsidRDefault="00912BC8" w:rsidP="00B57C2C">
            <w:pPr>
              <w:spacing w:after="0" w:line="256" w:lineRule="auto"/>
              <w:ind w:firstLine="0"/>
              <w:jc w:val="center"/>
            </w:pPr>
            <w:r>
              <w:rPr>
                <w:sz w:val="21"/>
              </w:rPr>
              <w:t xml:space="preserve">707 </w:t>
            </w:r>
          </w:p>
        </w:tc>
        <w:tc>
          <w:tcPr>
            <w:tcW w:w="1034" w:type="dxa"/>
            <w:tcBorders>
              <w:top w:val="single" w:sz="4" w:space="0" w:color="000000"/>
              <w:left w:val="single" w:sz="4" w:space="0" w:color="000000"/>
              <w:bottom w:val="single" w:sz="4" w:space="0" w:color="000000"/>
              <w:right w:val="single" w:sz="4" w:space="0" w:color="000000"/>
            </w:tcBorders>
            <w:hideMark/>
          </w:tcPr>
          <w:p w14:paraId="61105359" w14:textId="77777777" w:rsidR="00912BC8" w:rsidRDefault="00912BC8" w:rsidP="00B57C2C">
            <w:pPr>
              <w:spacing w:after="0" w:line="256" w:lineRule="auto"/>
              <w:ind w:firstLine="0"/>
              <w:jc w:val="center"/>
            </w:pPr>
            <w:r>
              <w:rPr>
                <w:sz w:val="21"/>
              </w:rPr>
              <w:t xml:space="preserve">11 </w:t>
            </w:r>
          </w:p>
        </w:tc>
        <w:tc>
          <w:tcPr>
            <w:tcW w:w="1800" w:type="dxa"/>
            <w:tcBorders>
              <w:top w:val="single" w:sz="4" w:space="0" w:color="000000"/>
              <w:left w:val="single" w:sz="4" w:space="0" w:color="000000"/>
              <w:bottom w:val="single" w:sz="4" w:space="0" w:color="000000"/>
              <w:right w:val="single" w:sz="4" w:space="0" w:color="000000"/>
            </w:tcBorders>
            <w:hideMark/>
          </w:tcPr>
          <w:p w14:paraId="4A5A6496" w14:textId="77777777" w:rsidR="00912BC8" w:rsidRDefault="00912BC8" w:rsidP="00B57C2C">
            <w:pPr>
              <w:spacing w:after="0" w:line="256" w:lineRule="auto"/>
              <w:ind w:left="12" w:firstLine="0"/>
              <w:jc w:val="center"/>
            </w:pPr>
            <w:r>
              <w:rPr>
                <w:sz w:val="21"/>
              </w:rPr>
              <w:t xml:space="preserve">849 </w:t>
            </w:r>
          </w:p>
        </w:tc>
        <w:tc>
          <w:tcPr>
            <w:tcW w:w="1079" w:type="dxa"/>
            <w:tcBorders>
              <w:top w:val="single" w:sz="4" w:space="0" w:color="000000"/>
              <w:left w:val="single" w:sz="4" w:space="0" w:color="000000"/>
              <w:bottom w:val="single" w:sz="4" w:space="0" w:color="000000"/>
              <w:right w:val="single" w:sz="4" w:space="0" w:color="000000"/>
            </w:tcBorders>
            <w:hideMark/>
          </w:tcPr>
          <w:p w14:paraId="08D198F9" w14:textId="77777777" w:rsidR="00912BC8" w:rsidRDefault="00912BC8" w:rsidP="00B57C2C">
            <w:pPr>
              <w:spacing w:after="0" w:line="256" w:lineRule="auto"/>
              <w:ind w:left="5" w:firstLine="0"/>
              <w:jc w:val="center"/>
            </w:pPr>
            <w:r>
              <w:rPr>
                <w:sz w:val="21"/>
              </w:rPr>
              <w:t xml:space="preserve">3 </w:t>
            </w:r>
          </w:p>
        </w:tc>
      </w:tr>
      <w:tr w:rsidR="00912BC8" w14:paraId="75540E58" w14:textId="77777777" w:rsidTr="00B57C2C">
        <w:trPr>
          <w:trHeight w:val="336"/>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7DC0AD06" w14:textId="77777777" w:rsidR="00912BC8" w:rsidRDefault="00912BC8" w:rsidP="00B57C2C">
            <w:pPr>
              <w:spacing w:after="0" w:line="256" w:lineRule="auto"/>
              <w:ind w:left="0" w:firstLine="0"/>
              <w:jc w:val="left"/>
            </w:pPr>
            <w:r>
              <w:rPr>
                <w:b/>
                <w:sz w:val="21"/>
              </w:rPr>
              <w:t xml:space="preserve">Pole Vault </w:t>
            </w:r>
          </w:p>
        </w:tc>
        <w:tc>
          <w:tcPr>
            <w:tcW w:w="1554" w:type="dxa"/>
            <w:tcBorders>
              <w:top w:val="single" w:sz="4" w:space="0" w:color="000000"/>
              <w:left w:val="single" w:sz="4" w:space="0" w:color="000000"/>
              <w:bottom w:val="single" w:sz="4" w:space="0" w:color="000000"/>
              <w:right w:val="single" w:sz="4" w:space="0" w:color="000000"/>
            </w:tcBorders>
            <w:hideMark/>
          </w:tcPr>
          <w:p w14:paraId="63BAB3B1" w14:textId="77777777" w:rsidR="00912BC8" w:rsidRDefault="00912BC8" w:rsidP="00B57C2C">
            <w:pPr>
              <w:spacing w:after="0" w:line="256" w:lineRule="auto"/>
              <w:ind w:firstLine="0"/>
              <w:jc w:val="center"/>
            </w:pPr>
            <w:r>
              <w:rPr>
                <w:sz w:val="21"/>
              </w:rPr>
              <w:t xml:space="preserve">728 </w:t>
            </w:r>
          </w:p>
        </w:tc>
        <w:tc>
          <w:tcPr>
            <w:tcW w:w="1034" w:type="dxa"/>
            <w:tcBorders>
              <w:top w:val="single" w:sz="4" w:space="0" w:color="000000"/>
              <w:left w:val="single" w:sz="4" w:space="0" w:color="000000"/>
              <w:bottom w:val="single" w:sz="4" w:space="0" w:color="000000"/>
              <w:right w:val="single" w:sz="4" w:space="0" w:color="000000"/>
            </w:tcBorders>
            <w:hideMark/>
          </w:tcPr>
          <w:p w14:paraId="0C8C7887" w14:textId="77777777" w:rsidR="00912BC8" w:rsidRDefault="00912BC8" w:rsidP="00B57C2C">
            <w:pPr>
              <w:spacing w:after="0" w:line="256" w:lineRule="auto"/>
              <w:ind w:left="6" w:firstLine="0"/>
              <w:jc w:val="center"/>
            </w:pPr>
            <w:r>
              <w:rPr>
                <w:sz w:val="21"/>
              </w:rPr>
              <w:t xml:space="preserve">9 </w:t>
            </w:r>
          </w:p>
        </w:tc>
        <w:tc>
          <w:tcPr>
            <w:tcW w:w="1800" w:type="dxa"/>
            <w:tcBorders>
              <w:top w:val="single" w:sz="4" w:space="0" w:color="000000"/>
              <w:left w:val="single" w:sz="4" w:space="0" w:color="000000"/>
              <w:bottom w:val="single" w:sz="4" w:space="0" w:color="000000"/>
              <w:right w:val="single" w:sz="4" w:space="0" w:color="000000"/>
            </w:tcBorders>
            <w:hideMark/>
          </w:tcPr>
          <w:p w14:paraId="03F883C0" w14:textId="77777777" w:rsidR="00912BC8" w:rsidRDefault="00912BC8" w:rsidP="00B57C2C">
            <w:pPr>
              <w:spacing w:after="0" w:line="256" w:lineRule="auto"/>
              <w:ind w:left="12" w:firstLine="0"/>
              <w:jc w:val="center"/>
            </w:pPr>
            <w:r>
              <w:rPr>
                <w:sz w:val="21"/>
              </w:rPr>
              <w:t xml:space="preserve">649 </w:t>
            </w:r>
          </w:p>
        </w:tc>
        <w:tc>
          <w:tcPr>
            <w:tcW w:w="1079" w:type="dxa"/>
            <w:tcBorders>
              <w:top w:val="single" w:sz="4" w:space="0" w:color="000000"/>
              <w:left w:val="single" w:sz="4" w:space="0" w:color="000000"/>
              <w:bottom w:val="single" w:sz="4" w:space="0" w:color="000000"/>
              <w:right w:val="single" w:sz="4" w:space="0" w:color="000000"/>
            </w:tcBorders>
            <w:hideMark/>
          </w:tcPr>
          <w:p w14:paraId="6FE312C5" w14:textId="77777777" w:rsidR="00912BC8" w:rsidRDefault="00912BC8" w:rsidP="00B57C2C">
            <w:pPr>
              <w:spacing w:after="0" w:line="256" w:lineRule="auto"/>
              <w:ind w:left="9" w:firstLine="0"/>
              <w:jc w:val="center"/>
            </w:pPr>
            <w:r>
              <w:rPr>
                <w:sz w:val="21"/>
              </w:rPr>
              <w:t xml:space="preserve">11 </w:t>
            </w:r>
          </w:p>
        </w:tc>
      </w:tr>
      <w:tr w:rsidR="00912BC8" w14:paraId="5BD50AD9" w14:textId="77777777" w:rsidTr="00B57C2C">
        <w:trPr>
          <w:trHeight w:val="344"/>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34B72CB2" w14:textId="77777777" w:rsidR="00912BC8" w:rsidRDefault="00912BC8" w:rsidP="00B57C2C">
            <w:pPr>
              <w:spacing w:after="0" w:line="256" w:lineRule="auto"/>
              <w:ind w:left="0" w:firstLine="0"/>
              <w:jc w:val="left"/>
            </w:pPr>
            <w:r>
              <w:rPr>
                <w:b/>
                <w:sz w:val="21"/>
              </w:rPr>
              <w:t xml:space="preserve">Javelin </w:t>
            </w:r>
          </w:p>
        </w:tc>
        <w:tc>
          <w:tcPr>
            <w:tcW w:w="1554" w:type="dxa"/>
            <w:tcBorders>
              <w:top w:val="single" w:sz="4" w:space="0" w:color="000000"/>
              <w:left w:val="single" w:sz="4" w:space="0" w:color="000000"/>
              <w:bottom w:val="single" w:sz="4" w:space="0" w:color="000000"/>
              <w:right w:val="single" w:sz="4" w:space="0" w:color="000000"/>
            </w:tcBorders>
            <w:hideMark/>
          </w:tcPr>
          <w:p w14:paraId="723A83B3" w14:textId="77777777" w:rsidR="00912BC8" w:rsidRDefault="00912BC8" w:rsidP="00B57C2C">
            <w:pPr>
              <w:spacing w:after="0" w:line="256" w:lineRule="auto"/>
              <w:ind w:firstLine="0"/>
              <w:jc w:val="center"/>
            </w:pPr>
            <w:r>
              <w:rPr>
                <w:sz w:val="21"/>
              </w:rPr>
              <w:t xml:space="preserve">795 </w:t>
            </w:r>
          </w:p>
        </w:tc>
        <w:tc>
          <w:tcPr>
            <w:tcW w:w="1034" w:type="dxa"/>
            <w:tcBorders>
              <w:top w:val="single" w:sz="4" w:space="0" w:color="000000"/>
              <w:left w:val="single" w:sz="4" w:space="0" w:color="000000"/>
              <w:bottom w:val="single" w:sz="4" w:space="0" w:color="000000"/>
              <w:right w:val="single" w:sz="4" w:space="0" w:color="000000"/>
            </w:tcBorders>
            <w:hideMark/>
          </w:tcPr>
          <w:p w14:paraId="49DB5E77" w14:textId="77777777" w:rsidR="00912BC8" w:rsidRDefault="00912BC8" w:rsidP="00B57C2C">
            <w:pPr>
              <w:spacing w:after="0" w:line="256" w:lineRule="auto"/>
              <w:ind w:left="6" w:firstLine="0"/>
              <w:jc w:val="center"/>
            </w:pPr>
            <w:r>
              <w:rPr>
                <w:sz w:val="21"/>
              </w:rPr>
              <w:t xml:space="preserve">7 </w:t>
            </w:r>
          </w:p>
        </w:tc>
        <w:tc>
          <w:tcPr>
            <w:tcW w:w="1800" w:type="dxa"/>
            <w:tcBorders>
              <w:top w:val="single" w:sz="4" w:space="0" w:color="000000"/>
              <w:left w:val="single" w:sz="4" w:space="0" w:color="000000"/>
              <w:bottom w:val="single" w:sz="4" w:space="0" w:color="000000"/>
              <w:right w:val="single" w:sz="4" w:space="0" w:color="000000"/>
            </w:tcBorders>
            <w:hideMark/>
          </w:tcPr>
          <w:p w14:paraId="7FC3DF8E" w14:textId="77777777" w:rsidR="00912BC8" w:rsidRDefault="00912BC8" w:rsidP="00B57C2C">
            <w:pPr>
              <w:spacing w:after="0" w:line="256" w:lineRule="auto"/>
              <w:ind w:left="12" w:firstLine="0"/>
              <w:jc w:val="center"/>
            </w:pPr>
            <w:r>
              <w:rPr>
                <w:sz w:val="21"/>
              </w:rPr>
              <w:t xml:space="preserve">836 </w:t>
            </w:r>
          </w:p>
        </w:tc>
        <w:tc>
          <w:tcPr>
            <w:tcW w:w="1079" w:type="dxa"/>
            <w:tcBorders>
              <w:top w:val="single" w:sz="4" w:space="0" w:color="000000"/>
              <w:left w:val="single" w:sz="4" w:space="0" w:color="000000"/>
              <w:bottom w:val="single" w:sz="4" w:space="0" w:color="000000"/>
              <w:right w:val="single" w:sz="4" w:space="0" w:color="000000"/>
            </w:tcBorders>
            <w:hideMark/>
          </w:tcPr>
          <w:p w14:paraId="1864531C" w14:textId="77777777" w:rsidR="00912BC8" w:rsidRDefault="00912BC8" w:rsidP="00B57C2C">
            <w:pPr>
              <w:spacing w:after="0" w:line="256" w:lineRule="auto"/>
              <w:ind w:left="5" w:firstLine="0"/>
              <w:jc w:val="center"/>
            </w:pPr>
            <w:r>
              <w:rPr>
                <w:sz w:val="21"/>
              </w:rPr>
              <w:t xml:space="preserve">1 </w:t>
            </w:r>
          </w:p>
        </w:tc>
      </w:tr>
      <w:tr w:rsidR="00912BC8" w14:paraId="0E3700A0" w14:textId="77777777" w:rsidTr="00B57C2C">
        <w:trPr>
          <w:trHeight w:val="344"/>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170E1115" w14:textId="77777777" w:rsidR="00912BC8" w:rsidRDefault="00912BC8" w:rsidP="00B57C2C">
            <w:pPr>
              <w:spacing w:after="0" w:line="256" w:lineRule="auto"/>
              <w:ind w:left="0" w:firstLine="0"/>
              <w:jc w:val="left"/>
            </w:pPr>
            <w:r>
              <w:rPr>
                <w:b/>
                <w:sz w:val="21"/>
              </w:rPr>
              <w:t xml:space="preserve">1500m </w:t>
            </w:r>
          </w:p>
        </w:tc>
        <w:tc>
          <w:tcPr>
            <w:tcW w:w="1554" w:type="dxa"/>
            <w:tcBorders>
              <w:top w:val="single" w:sz="4" w:space="0" w:color="000000"/>
              <w:left w:val="single" w:sz="4" w:space="0" w:color="000000"/>
              <w:bottom w:val="single" w:sz="4" w:space="0" w:color="000000"/>
              <w:right w:val="single" w:sz="4" w:space="0" w:color="000000"/>
            </w:tcBorders>
            <w:hideMark/>
          </w:tcPr>
          <w:p w14:paraId="11B21BD6" w14:textId="77777777" w:rsidR="00912BC8" w:rsidRDefault="00912BC8" w:rsidP="00B57C2C">
            <w:pPr>
              <w:spacing w:after="0" w:line="256" w:lineRule="auto"/>
              <w:ind w:firstLine="0"/>
              <w:jc w:val="center"/>
            </w:pPr>
            <w:r>
              <w:rPr>
                <w:sz w:val="21"/>
              </w:rPr>
              <w:t xml:space="preserve">817 </w:t>
            </w:r>
          </w:p>
        </w:tc>
        <w:tc>
          <w:tcPr>
            <w:tcW w:w="1034" w:type="dxa"/>
            <w:tcBorders>
              <w:top w:val="single" w:sz="4" w:space="0" w:color="000000"/>
              <w:left w:val="single" w:sz="4" w:space="0" w:color="000000"/>
              <w:bottom w:val="single" w:sz="4" w:space="0" w:color="000000"/>
              <w:right w:val="single" w:sz="4" w:space="0" w:color="000000"/>
            </w:tcBorders>
            <w:hideMark/>
          </w:tcPr>
          <w:p w14:paraId="78E2A5F9" w14:textId="77777777" w:rsidR="00912BC8" w:rsidRDefault="00912BC8" w:rsidP="00B57C2C">
            <w:pPr>
              <w:spacing w:after="0" w:line="256" w:lineRule="auto"/>
              <w:ind w:left="6" w:firstLine="0"/>
              <w:jc w:val="center"/>
            </w:pPr>
            <w:r>
              <w:rPr>
                <w:sz w:val="21"/>
              </w:rPr>
              <w:t xml:space="preserve">4 </w:t>
            </w:r>
          </w:p>
        </w:tc>
        <w:tc>
          <w:tcPr>
            <w:tcW w:w="1800" w:type="dxa"/>
            <w:tcBorders>
              <w:top w:val="single" w:sz="4" w:space="0" w:color="000000"/>
              <w:left w:val="single" w:sz="4" w:space="0" w:color="000000"/>
              <w:bottom w:val="single" w:sz="4" w:space="0" w:color="000000"/>
              <w:right w:val="single" w:sz="4" w:space="0" w:color="000000"/>
            </w:tcBorders>
            <w:hideMark/>
          </w:tcPr>
          <w:p w14:paraId="2A063B5E" w14:textId="77777777" w:rsidR="00912BC8" w:rsidRDefault="00912BC8" w:rsidP="00B57C2C">
            <w:pPr>
              <w:spacing w:after="0" w:line="256" w:lineRule="auto"/>
              <w:ind w:left="12" w:firstLine="0"/>
              <w:jc w:val="center"/>
            </w:pPr>
            <w:r>
              <w:rPr>
                <w:sz w:val="21"/>
              </w:rPr>
              <w:t xml:space="preserve">778 </w:t>
            </w:r>
          </w:p>
        </w:tc>
        <w:tc>
          <w:tcPr>
            <w:tcW w:w="1079" w:type="dxa"/>
            <w:tcBorders>
              <w:top w:val="single" w:sz="4" w:space="0" w:color="000000"/>
              <w:left w:val="single" w:sz="4" w:space="0" w:color="000000"/>
              <w:bottom w:val="single" w:sz="4" w:space="0" w:color="000000"/>
              <w:right w:val="single" w:sz="4" w:space="0" w:color="000000"/>
            </w:tcBorders>
            <w:hideMark/>
          </w:tcPr>
          <w:p w14:paraId="4C204D01" w14:textId="77777777" w:rsidR="00912BC8" w:rsidRDefault="00912BC8" w:rsidP="00B57C2C">
            <w:pPr>
              <w:spacing w:after="0" w:line="256" w:lineRule="auto"/>
              <w:ind w:left="5" w:firstLine="0"/>
              <w:jc w:val="center"/>
            </w:pPr>
            <w:r>
              <w:rPr>
                <w:sz w:val="21"/>
              </w:rPr>
              <w:t xml:space="preserve">8 </w:t>
            </w:r>
          </w:p>
        </w:tc>
      </w:tr>
      <w:tr w:rsidR="00912BC8" w14:paraId="3AB5ED9E" w14:textId="77777777" w:rsidTr="00B57C2C">
        <w:trPr>
          <w:trHeight w:val="343"/>
        </w:trPr>
        <w:tc>
          <w:tcPr>
            <w:tcW w:w="1795" w:type="dxa"/>
            <w:tcBorders>
              <w:top w:val="single" w:sz="4" w:space="0" w:color="000000"/>
              <w:left w:val="single" w:sz="4" w:space="0" w:color="000000"/>
              <w:bottom w:val="single" w:sz="4" w:space="0" w:color="000000"/>
              <w:right w:val="single" w:sz="4" w:space="0" w:color="000000"/>
            </w:tcBorders>
            <w:shd w:val="clear" w:color="auto" w:fill="FCE9D9"/>
            <w:hideMark/>
          </w:tcPr>
          <w:p w14:paraId="6F1FA4C2" w14:textId="77777777" w:rsidR="00912BC8" w:rsidRDefault="00912BC8" w:rsidP="00B57C2C">
            <w:pPr>
              <w:spacing w:after="0" w:line="256" w:lineRule="auto"/>
              <w:ind w:left="0" w:firstLine="0"/>
              <w:jc w:val="left"/>
            </w:pPr>
            <w:r>
              <w:rPr>
                <w:b/>
                <w:sz w:val="21"/>
              </w:rPr>
              <w:t xml:space="preserve">Total </w:t>
            </w:r>
          </w:p>
        </w:tc>
        <w:tc>
          <w:tcPr>
            <w:tcW w:w="1554" w:type="dxa"/>
            <w:tcBorders>
              <w:top w:val="single" w:sz="4" w:space="0" w:color="000000"/>
              <w:left w:val="single" w:sz="4" w:space="0" w:color="000000"/>
              <w:bottom w:val="single" w:sz="4" w:space="0" w:color="000000"/>
              <w:right w:val="single" w:sz="4" w:space="0" w:color="000000"/>
            </w:tcBorders>
            <w:hideMark/>
          </w:tcPr>
          <w:p w14:paraId="2C008DE1" w14:textId="77777777" w:rsidR="00912BC8" w:rsidRDefault="00912BC8" w:rsidP="00B57C2C">
            <w:pPr>
              <w:spacing w:after="0" w:line="256" w:lineRule="auto"/>
              <w:ind w:firstLine="0"/>
              <w:jc w:val="center"/>
            </w:pPr>
            <w:r>
              <w:rPr>
                <w:sz w:val="21"/>
              </w:rPr>
              <w:t xml:space="preserve">8160 </w:t>
            </w:r>
          </w:p>
        </w:tc>
        <w:tc>
          <w:tcPr>
            <w:tcW w:w="1034" w:type="dxa"/>
            <w:tcBorders>
              <w:top w:val="single" w:sz="4" w:space="0" w:color="000000"/>
              <w:left w:val="single" w:sz="4" w:space="0" w:color="000000"/>
              <w:bottom w:val="single" w:sz="4" w:space="0" w:color="000000"/>
              <w:right w:val="single" w:sz="4" w:space="0" w:color="000000"/>
            </w:tcBorders>
            <w:hideMark/>
          </w:tcPr>
          <w:p w14:paraId="2C4FBDB1" w14:textId="77777777" w:rsidR="00912BC8" w:rsidRDefault="00912BC8" w:rsidP="00B57C2C">
            <w:pPr>
              <w:spacing w:after="0" w:line="256" w:lineRule="auto"/>
              <w:ind w:left="50" w:firstLine="0"/>
              <w:jc w:val="center"/>
            </w:pPr>
            <w:r>
              <w:rPr>
                <w:b/>
                <w:sz w:val="21"/>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0A2CF7AF" w14:textId="77777777" w:rsidR="00912BC8" w:rsidRDefault="00912BC8" w:rsidP="00B57C2C">
            <w:pPr>
              <w:spacing w:after="0" w:line="256" w:lineRule="auto"/>
              <w:ind w:left="12" w:firstLine="0"/>
              <w:jc w:val="center"/>
            </w:pPr>
            <w:r>
              <w:rPr>
                <w:sz w:val="21"/>
              </w:rPr>
              <w:t xml:space="preserve">8160 </w:t>
            </w:r>
          </w:p>
        </w:tc>
        <w:tc>
          <w:tcPr>
            <w:tcW w:w="1079" w:type="dxa"/>
            <w:tcBorders>
              <w:top w:val="single" w:sz="4" w:space="0" w:color="000000"/>
              <w:left w:val="single" w:sz="4" w:space="0" w:color="000000"/>
              <w:bottom w:val="single" w:sz="4" w:space="0" w:color="000000"/>
              <w:right w:val="single" w:sz="4" w:space="0" w:color="000000"/>
            </w:tcBorders>
            <w:hideMark/>
          </w:tcPr>
          <w:p w14:paraId="7A26B9E1" w14:textId="77777777" w:rsidR="00912BC8" w:rsidRDefault="00912BC8" w:rsidP="00B57C2C">
            <w:pPr>
              <w:spacing w:after="0" w:line="256" w:lineRule="auto"/>
              <w:ind w:left="57" w:firstLine="0"/>
              <w:jc w:val="center"/>
            </w:pPr>
            <w:r>
              <w:rPr>
                <w:b/>
                <w:sz w:val="21"/>
              </w:rPr>
              <w:t xml:space="preserve"> </w:t>
            </w:r>
          </w:p>
        </w:tc>
      </w:tr>
    </w:tbl>
    <w:p w14:paraId="70698A0E" w14:textId="77777777" w:rsidR="00912BC8" w:rsidRDefault="00912BC8" w:rsidP="00912BC8">
      <w:pPr>
        <w:spacing w:after="0" w:line="256" w:lineRule="auto"/>
        <w:ind w:left="0" w:firstLine="0"/>
        <w:jc w:val="left"/>
      </w:pPr>
      <w:r>
        <w:rPr>
          <w:sz w:val="18"/>
        </w:rPr>
        <w:t xml:space="preserve"> </w:t>
      </w:r>
    </w:p>
    <w:p w14:paraId="1BE23C1D" w14:textId="77777777" w:rsidR="00912BC8" w:rsidRDefault="00912BC8" w:rsidP="00912BC8">
      <w:pPr>
        <w:spacing w:after="0" w:line="256" w:lineRule="auto"/>
        <w:ind w:left="0" w:firstLine="0"/>
        <w:jc w:val="left"/>
      </w:pPr>
      <w:r>
        <w:rPr>
          <w:sz w:val="18"/>
        </w:rPr>
        <w:t xml:space="preserve"> </w:t>
      </w:r>
    </w:p>
    <w:p w14:paraId="1149BF39" w14:textId="3C2ACC41" w:rsidR="00912BC8" w:rsidRDefault="00912BC8" w:rsidP="009B0AB4">
      <w:pPr>
        <w:spacing w:after="0" w:line="256" w:lineRule="auto"/>
        <w:ind w:left="0" w:firstLine="0"/>
        <w:jc w:val="left"/>
        <w:rPr>
          <w:sz w:val="18"/>
        </w:rPr>
      </w:pPr>
      <w:r>
        <w:rPr>
          <w:sz w:val="18"/>
        </w:rPr>
        <w:t xml:space="preserve"> </w:t>
      </w:r>
    </w:p>
    <w:p w14:paraId="578B93F5" w14:textId="77777777" w:rsidR="009B0AB4" w:rsidRDefault="009B0AB4" w:rsidP="009B0AB4">
      <w:pPr>
        <w:spacing w:after="0" w:line="256" w:lineRule="auto"/>
        <w:ind w:left="0" w:firstLine="0"/>
        <w:jc w:val="left"/>
        <w:rPr>
          <w:sz w:val="18"/>
        </w:rPr>
      </w:pPr>
    </w:p>
    <w:p w14:paraId="4E5DF79D" w14:textId="77777777" w:rsidR="009B0AB4" w:rsidRDefault="009B0AB4" w:rsidP="009B0AB4">
      <w:pPr>
        <w:spacing w:after="0" w:line="256" w:lineRule="auto"/>
        <w:ind w:left="0" w:firstLine="0"/>
        <w:jc w:val="left"/>
        <w:rPr>
          <w:color w:val="FF0000"/>
        </w:rPr>
      </w:pPr>
    </w:p>
    <w:p w14:paraId="5539B9FC" w14:textId="77777777" w:rsidR="00912BC8" w:rsidRDefault="00912BC8" w:rsidP="00912BC8">
      <w:pPr>
        <w:spacing w:after="0" w:line="256" w:lineRule="auto"/>
        <w:ind w:left="0" w:firstLine="0"/>
        <w:jc w:val="left"/>
      </w:pPr>
      <w:r>
        <w:rPr>
          <w:sz w:val="18"/>
        </w:rPr>
        <w:t xml:space="preserve"> </w:t>
      </w:r>
    </w:p>
    <w:p w14:paraId="22A0CEF1" w14:textId="77777777" w:rsidR="00912BC8" w:rsidRDefault="00912BC8" w:rsidP="00912BC8">
      <w:pPr>
        <w:spacing w:after="0" w:line="256" w:lineRule="auto"/>
        <w:ind w:left="0" w:firstLine="0"/>
        <w:jc w:val="left"/>
      </w:pPr>
      <w:r>
        <w:rPr>
          <w:sz w:val="18"/>
        </w:rPr>
        <w:t xml:space="preserve"> </w:t>
      </w:r>
    </w:p>
    <w:p w14:paraId="0E2FB797" w14:textId="77777777" w:rsidR="00912BC8" w:rsidRDefault="00912BC8" w:rsidP="00912BC8">
      <w:pPr>
        <w:spacing w:after="0" w:line="256" w:lineRule="auto"/>
        <w:ind w:left="0" w:firstLine="0"/>
        <w:jc w:val="left"/>
      </w:pPr>
      <w:r>
        <w:rPr>
          <w:sz w:val="18"/>
        </w:rPr>
        <w:t xml:space="preserve"> </w:t>
      </w:r>
    </w:p>
    <w:p w14:paraId="57A2CCA2" w14:textId="77777777" w:rsidR="00912BC8" w:rsidRDefault="00912BC8" w:rsidP="003126B9">
      <w:pPr>
        <w:spacing w:after="13" w:line="256" w:lineRule="auto"/>
        <w:jc w:val="left"/>
      </w:pPr>
      <w:r>
        <w:t>22.   How could you obtain the opening heights for High Jump and Pole Vault competition in the Combined events?</w:t>
      </w:r>
      <w:r w:rsidR="003126B9">
        <w:t xml:space="preserve"> </w:t>
      </w:r>
      <w:r>
        <w:t>Consider the athletes Master’s Women, Open Men and Youth Pentathlon. (3 points)</w:t>
      </w:r>
    </w:p>
    <w:p w14:paraId="4C2C7CCF" w14:textId="05F112F6" w:rsidR="00912BC8" w:rsidRDefault="00912BC8" w:rsidP="00912BC8">
      <w:pPr>
        <w:spacing w:after="160" w:line="256" w:lineRule="auto"/>
        <w:ind w:left="0" w:firstLine="0"/>
        <w:jc w:val="left"/>
      </w:pPr>
      <w:r>
        <w:br w:type="page"/>
      </w:r>
    </w:p>
    <w:p w14:paraId="61BCEA10" w14:textId="77777777" w:rsidR="00912BC8" w:rsidRDefault="00213499" w:rsidP="00213499">
      <w:pPr>
        <w:pStyle w:val="ListParagraph"/>
        <w:numPr>
          <w:ilvl w:val="0"/>
          <w:numId w:val="6"/>
        </w:numPr>
      </w:pPr>
      <w:r>
        <w:t xml:space="preserve"> </w:t>
      </w:r>
      <w:r w:rsidR="00912BC8">
        <w:t>After the javelin throw in the heptathlon at a Championship meet, the scores are as follows. You are to run two heats of the 800 meters. The top eight places score. How would you divide the heats and why? Which heat would run first? What kind of start would you utilize?  (</w:t>
      </w:r>
      <w:r w:rsidRPr="00213499">
        <w:rPr>
          <w:b/>
        </w:rPr>
        <w:t>5</w:t>
      </w:r>
      <w:r w:rsidR="00912BC8" w:rsidRPr="00213499">
        <w:rPr>
          <w:b/>
        </w:rPr>
        <w:t xml:space="preserve"> points</w:t>
      </w:r>
      <w:r w:rsidR="00912BC8">
        <w:t xml:space="preserve">) </w:t>
      </w:r>
    </w:p>
    <w:p w14:paraId="276C51FD" w14:textId="77777777" w:rsidR="003126B9" w:rsidRDefault="003126B9" w:rsidP="003126B9"/>
    <w:p w14:paraId="01921927" w14:textId="77777777" w:rsidR="003126B9" w:rsidRDefault="003126B9" w:rsidP="003126B9"/>
    <w:p w14:paraId="5CDB9028" w14:textId="77777777" w:rsidR="00912BC8" w:rsidRDefault="00912BC8" w:rsidP="00912BC8">
      <w:pPr>
        <w:spacing w:after="0" w:line="256" w:lineRule="auto"/>
        <w:ind w:left="0" w:firstLine="0"/>
        <w:jc w:val="left"/>
      </w:pPr>
      <w:r>
        <w:t xml:space="preserve"> </w:t>
      </w:r>
    </w:p>
    <w:tbl>
      <w:tblPr>
        <w:tblStyle w:val="TableGrid"/>
        <w:tblW w:w="5056" w:type="dxa"/>
        <w:tblInd w:w="1199" w:type="dxa"/>
        <w:tblCellMar>
          <w:top w:w="43" w:type="dxa"/>
          <w:left w:w="108" w:type="dxa"/>
          <w:right w:w="115" w:type="dxa"/>
        </w:tblCellMar>
        <w:tblLook w:val="04A0" w:firstRow="1" w:lastRow="0" w:firstColumn="1" w:lastColumn="0" w:noHBand="0" w:noVBand="1"/>
      </w:tblPr>
      <w:tblGrid>
        <w:gridCol w:w="1309"/>
        <w:gridCol w:w="2140"/>
        <w:gridCol w:w="1607"/>
      </w:tblGrid>
      <w:tr w:rsidR="00912BC8" w14:paraId="6246CC3D" w14:textId="77777777" w:rsidTr="00B57C2C">
        <w:trPr>
          <w:trHeight w:val="557"/>
        </w:trPr>
        <w:tc>
          <w:tcPr>
            <w:tcW w:w="1309" w:type="dxa"/>
            <w:tcBorders>
              <w:top w:val="single" w:sz="4" w:space="0" w:color="000000"/>
              <w:left w:val="single" w:sz="4" w:space="0" w:color="000000"/>
              <w:bottom w:val="single" w:sz="4" w:space="0" w:color="000000"/>
              <w:right w:val="single" w:sz="4" w:space="0" w:color="000000"/>
            </w:tcBorders>
            <w:shd w:val="clear" w:color="auto" w:fill="FCE9D9"/>
            <w:hideMark/>
          </w:tcPr>
          <w:p w14:paraId="6E364810" w14:textId="77777777" w:rsidR="00912BC8" w:rsidRDefault="00912BC8" w:rsidP="00B57C2C">
            <w:pPr>
              <w:spacing w:after="0" w:line="256" w:lineRule="auto"/>
              <w:ind w:left="0" w:firstLine="0"/>
              <w:jc w:val="center"/>
            </w:pPr>
            <w:r>
              <w:rPr>
                <w:b/>
                <w:sz w:val="21"/>
              </w:rPr>
              <w:t xml:space="preserve">Place After Javelin </w:t>
            </w:r>
          </w:p>
        </w:tc>
        <w:tc>
          <w:tcPr>
            <w:tcW w:w="2140" w:type="dxa"/>
            <w:tcBorders>
              <w:top w:val="single" w:sz="4" w:space="0" w:color="000000"/>
              <w:left w:val="single" w:sz="4" w:space="0" w:color="000000"/>
              <w:bottom w:val="single" w:sz="4" w:space="0" w:color="000000"/>
              <w:right w:val="single" w:sz="4" w:space="0" w:color="000000"/>
            </w:tcBorders>
            <w:shd w:val="clear" w:color="auto" w:fill="FCE9D9"/>
            <w:vAlign w:val="center"/>
            <w:hideMark/>
          </w:tcPr>
          <w:p w14:paraId="33778AF2" w14:textId="77777777" w:rsidR="00912BC8" w:rsidRDefault="00912BC8" w:rsidP="00B57C2C">
            <w:pPr>
              <w:spacing w:after="0" w:line="256" w:lineRule="auto"/>
              <w:ind w:left="7" w:firstLine="0"/>
              <w:jc w:val="center"/>
            </w:pPr>
            <w:r>
              <w:rPr>
                <w:b/>
                <w:sz w:val="21"/>
              </w:rPr>
              <w:t xml:space="preserve">Competitor </w:t>
            </w:r>
          </w:p>
        </w:tc>
        <w:tc>
          <w:tcPr>
            <w:tcW w:w="1607" w:type="dxa"/>
            <w:tcBorders>
              <w:top w:val="single" w:sz="4" w:space="0" w:color="000000"/>
              <w:left w:val="single" w:sz="4" w:space="0" w:color="000000"/>
              <w:bottom w:val="single" w:sz="4" w:space="0" w:color="000000"/>
              <w:right w:val="single" w:sz="4" w:space="0" w:color="000000"/>
            </w:tcBorders>
            <w:shd w:val="clear" w:color="auto" w:fill="FCE9D9"/>
            <w:vAlign w:val="center"/>
            <w:hideMark/>
          </w:tcPr>
          <w:p w14:paraId="0C1A2695" w14:textId="77777777" w:rsidR="00912BC8" w:rsidRDefault="00912BC8" w:rsidP="00B57C2C">
            <w:pPr>
              <w:spacing w:after="0" w:line="256" w:lineRule="auto"/>
              <w:ind w:left="11" w:firstLine="0"/>
              <w:jc w:val="center"/>
            </w:pPr>
            <w:r>
              <w:rPr>
                <w:b/>
                <w:sz w:val="21"/>
              </w:rPr>
              <w:t xml:space="preserve">Score </w:t>
            </w:r>
          </w:p>
        </w:tc>
      </w:tr>
      <w:tr w:rsidR="00912BC8" w14:paraId="2870E61E" w14:textId="77777777" w:rsidTr="00B57C2C">
        <w:trPr>
          <w:trHeight w:val="353"/>
        </w:trPr>
        <w:tc>
          <w:tcPr>
            <w:tcW w:w="1309" w:type="dxa"/>
            <w:tcBorders>
              <w:top w:val="single" w:sz="4" w:space="0" w:color="000000"/>
              <w:left w:val="single" w:sz="4" w:space="0" w:color="000000"/>
              <w:bottom w:val="single" w:sz="4" w:space="0" w:color="000000"/>
              <w:right w:val="single" w:sz="4" w:space="0" w:color="000000"/>
            </w:tcBorders>
            <w:hideMark/>
          </w:tcPr>
          <w:p w14:paraId="51161D25" w14:textId="77777777" w:rsidR="00912BC8" w:rsidRDefault="00912BC8" w:rsidP="00B57C2C">
            <w:pPr>
              <w:spacing w:after="0" w:line="256" w:lineRule="auto"/>
              <w:ind w:left="0" w:firstLine="0"/>
              <w:jc w:val="center"/>
            </w:pPr>
            <w:r>
              <w:rPr>
                <w:b/>
                <w:sz w:val="21"/>
              </w:rPr>
              <w:t xml:space="preserve">1 </w:t>
            </w:r>
          </w:p>
        </w:tc>
        <w:tc>
          <w:tcPr>
            <w:tcW w:w="2140" w:type="dxa"/>
            <w:tcBorders>
              <w:top w:val="single" w:sz="4" w:space="0" w:color="000000"/>
              <w:left w:val="single" w:sz="4" w:space="0" w:color="000000"/>
              <w:bottom w:val="single" w:sz="4" w:space="0" w:color="000000"/>
              <w:right w:val="single" w:sz="4" w:space="0" w:color="000000"/>
            </w:tcBorders>
            <w:hideMark/>
          </w:tcPr>
          <w:p w14:paraId="5868FE3D" w14:textId="77777777" w:rsidR="00912BC8" w:rsidRDefault="00912BC8" w:rsidP="00B57C2C">
            <w:pPr>
              <w:spacing w:after="0" w:line="256" w:lineRule="auto"/>
              <w:ind w:left="0" w:firstLine="0"/>
              <w:jc w:val="left"/>
            </w:pPr>
            <w:r>
              <w:rPr>
                <w:sz w:val="21"/>
              </w:rPr>
              <w:t xml:space="preserve">Avery Agnew </w:t>
            </w:r>
          </w:p>
        </w:tc>
        <w:tc>
          <w:tcPr>
            <w:tcW w:w="1607" w:type="dxa"/>
            <w:tcBorders>
              <w:top w:val="single" w:sz="4" w:space="0" w:color="000000"/>
              <w:left w:val="single" w:sz="4" w:space="0" w:color="000000"/>
              <w:bottom w:val="single" w:sz="4" w:space="0" w:color="000000"/>
              <w:right w:val="single" w:sz="4" w:space="0" w:color="000000"/>
            </w:tcBorders>
            <w:hideMark/>
          </w:tcPr>
          <w:p w14:paraId="4EEE5648" w14:textId="77777777" w:rsidR="00912BC8" w:rsidRDefault="00912BC8" w:rsidP="00B57C2C">
            <w:pPr>
              <w:spacing w:after="0" w:line="256" w:lineRule="auto"/>
              <w:ind w:left="12" w:firstLine="0"/>
              <w:jc w:val="center"/>
            </w:pPr>
            <w:r>
              <w:rPr>
                <w:sz w:val="21"/>
              </w:rPr>
              <w:t xml:space="preserve">5476 </w:t>
            </w:r>
          </w:p>
        </w:tc>
      </w:tr>
      <w:tr w:rsidR="00912BC8" w14:paraId="2358AE2E" w14:textId="77777777" w:rsidTr="00B57C2C">
        <w:trPr>
          <w:trHeight w:val="336"/>
        </w:trPr>
        <w:tc>
          <w:tcPr>
            <w:tcW w:w="1309" w:type="dxa"/>
            <w:tcBorders>
              <w:top w:val="single" w:sz="4" w:space="0" w:color="000000"/>
              <w:left w:val="single" w:sz="4" w:space="0" w:color="000000"/>
              <w:bottom w:val="single" w:sz="4" w:space="0" w:color="000000"/>
              <w:right w:val="single" w:sz="4" w:space="0" w:color="000000"/>
            </w:tcBorders>
            <w:hideMark/>
          </w:tcPr>
          <w:p w14:paraId="0E38DE33" w14:textId="77777777" w:rsidR="00912BC8" w:rsidRDefault="00912BC8" w:rsidP="00B57C2C">
            <w:pPr>
              <w:spacing w:after="0" w:line="256" w:lineRule="auto"/>
              <w:ind w:left="0" w:firstLine="0"/>
              <w:jc w:val="center"/>
            </w:pPr>
            <w:r>
              <w:rPr>
                <w:b/>
                <w:sz w:val="21"/>
              </w:rPr>
              <w:t xml:space="preserve">2 </w:t>
            </w:r>
          </w:p>
        </w:tc>
        <w:tc>
          <w:tcPr>
            <w:tcW w:w="2140" w:type="dxa"/>
            <w:tcBorders>
              <w:top w:val="single" w:sz="4" w:space="0" w:color="000000"/>
              <w:left w:val="single" w:sz="4" w:space="0" w:color="000000"/>
              <w:bottom w:val="single" w:sz="4" w:space="0" w:color="000000"/>
              <w:right w:val="single" w:sz="4" w:space="0" w:color="000000"/>
            </w:tcBorders>
            <w:hideMark/>
          </w:tcPr>
          <w:p w14:paraId="36B10113" w14:textId="77777777" w:rsidR="00912BC8" w:rsidRDefault="00912BC8" w:rsidP="00B57C2C">
            <w:pPr>
              <w:spacing w:after="0" w:line="256" w:lineRule="auto"/>
              <w:ind w:left="0" w:firstLine="0"/>
              <w:jc w:val="left"/>
            </w:pPr>
            <w:r>
              <w:rPr>
                <w:sz w:val="21"/>
              </w:rPr>
              <w:t xml:space="preserve">Betsy Bigelow </w:t>
            </w:r>
          </w:p>
        </w:tc>
        <w:tc>
          <w:tcPr>
            <w:tcW w:w="1607" w:type="dxa"/>
            <w:tcBorders>
              <w:top w:val="single" w:sz="4" w:space="0" w:color="000000"/>
              <w:left w:val="single" w:sz="4" w:space="0" w:color="000000"/>
              <w:bottom w:val="single" w:sz="4" w:space="0" w:color="000000"/>
              <w:right w:val="single" w:sz="4" w:space="0" w:color="000000"/>
            </w:tcBorders>
            <w:hideMark/>
          </w:tcPr>
          <w:p w14:paraId="3F8318BC" w14:textId="77777777" w:rsidR="00912BC8" w:rsidRDefault="00912BC8" w:rsidP="00B57C2C">
            <w:pPr>
              <w:spacing w:after="0" w:line="256" w:lineRule="auto"/>
              <w:ind w:left="12" w:firstLine="0"/>
              <w:jc w:val="center"/>
            </w:pPr>
            <w:r>
              <w:rPr>
                <w:sz w:val="21"/>
              </w:rPr>
              <w:t xml:space="preserve">5373 </w:t>
            </w:r>
          </w:p>
        </w:tc>
      </w:tr>
      <w:tr w:rsidR="00912BC8" w14:paraId="4A546CAD" w14:textId="77777777" w:rsidTr="00B57C2C">
        <w:trPr>
          <w:trHeight w:val="352"/>
        </w:trPr>
        <w:tc>
          <w:tcPr>
            <w:tcW w:w="1309" w:type="dxa"/>
            <w:tcBorders>
              <w:top w:val="single" w:sz="4" w:space="0" w:color="000000"/>
              <w:left w:val="single" w:sz="4" w:space="0" w:color="000000"/>
              <w:bottom w:val="single" w:sz="4" w:space="0" w:color="000000"/>
              <w:right w:val="single" w:sz="4" w:space="0" w:color="000000"/>
            </w:tcBorders>
            <w:hideMark/>
          </w:tcPr>
          <w:p w14:paraId="1C1ED1F0" w14:textId="77777777" w:rsidR="00912BC8" w:rsidRDefault="00912BC8" w:rsidP="00B57C2C">
            <w:pPr>
              <w:spacing w:after="0" w:line="256" w:lineRule="auto"/>
              <w:ind w:left="0" w:firstLine="0"/>
              <w:jc w:val="center"/>
            </w:pPr>
            <w:r>
              <w:rPr>
                <w:b/>
                <w:sz w:val="21"/>
              </w:rPr>
              <w:t xml:space="preserve">3 </w:t>
            </w:r>
          </w:p>
        </w:tc>
        <w:tc>
          <w:tcPr>
            <w:tcW w:w="2140" w:type="dxa"/>
            <w:tcBorders>
              <w:top w:val="single" w:sz="4" w:space="0" w:color="000000"/>
              <w:left w:val="single" w:sz="4" w:space="0" w:color="000000"/>
              <w:bottom w:val="single" w:sz="4" w:space="0" w:color="000000"/>
              <w:right w:val="single" w:sz="4" w:space="0" w:color="000000"/>
            </w:tcBorders>
            <w:hideMark/>
          </w:tcPr>
          <w:p w14:paraId="656892A4" w14:textId="77777777" w:rsidR="00912BC8" w:rsidRDefault="00912BC8" w:rsidP="00B57C2C">
            <w:pPr>
              <w:spacing w:after="0" w:line="256" w:lineRule="auto"/>
              <w:ind w:left="0" w:firstLine="0"/>
              <w:jc w:val="left"/>
            </w:pPr>
            <w:r>
              <w:rPr>
                <w:sz w:val="21"/>
              </w:rPr>
              <w:t xml:space="preserve">Cathy Chisholm </w:t>
            </w:r>
          </w:p>
        </w:tc>
        <w:tc>
          <w:tcPr>
            <w:tcW w:w="1607" w:type="dxa"/>
            <w:tcBorders>
              <w:top w:val="single" w:sz="4" w:space="0" w:color="000000"/>
              <w:left w:val="single" w:sz="4" w:space="0" w:color="000000"/>
              <w:bottom w:val="single" w:sz="4" w:space="0" w:color="000000"/>
              <w:right w:val="single" w:sz="4" w:space="0" w:color="000000"/>
            </w:tcBorders>
            <w:hideMark/>
          </w:tcPr>
          <w:p w14:paraId="77CE8F17" w14:textId="77777777" w:rsidR="00912BC8" w:rsidRDefault="00912BC8" w:rsidP="00B57C2C">
            <w:pPr>
              <w:spacing w:after="0" w:line="256" w:lineRule="auto"/>
              <w:ind w:left="12" w:firstLine="0"/>
              <w:jc w:val="center"/>
            </w:pPr>
            <w:r>
              <w:rPr>
                <w:sz w:val="21"/>
              </w:rPr>
              <w:t xml:space="preserve">5236 </w:t>
            </w:r>
          </w:p>
        </w:tc>
      </w:tr>
      <w:tr w:rsidR="00912BC8" w14:paraId="21C04DFB" w14:textId="77777777" w:rsidTr="00B57C2C">
        <w:trPr>
          <w:trHeight w:val="348"/>
        </w:trPr>
        <w:tc>
          <w:tcPr>
            <w:tcW w:w="1309" w:type="dxa"/>
            <w:tcBorders>
              <w:top w:val="single" w:sz="4" w:space="0" w:color="000000"/>
              <w:left w:val="single" w:sz="4" w:space="0" w:color="000000"/>
              <w:bottom w:val="single" w:sz="4" w:space="0" w:color="000000"/>
              <w:right w:val="single" w:sz="4" w:space="0" w:color="000000"/>
            </w:tcBorders>
            <w:hideMark/>
          </w:tcPr>
          <w:p w14:paraId="23DA047D" w14:textId="77777777" w:rsidR="00912BC8" w:rsidRDefault="00912BC8" w:rsidP="00B57C2C">
            <w:pPr>
              <w:spacing w:after="0" w:line="256" w:lineRule="auto"/>
              <w:ind w:left="0" w:firstLine="0"/>
              <w:jc w:val="center"/>
            </w:pPr>
            <w:r>
              <w:rPr>
                <w:b/>
                <w:sz w:val="21"/>
              </w:rPr>
              <w:t xml:space="preserve">4 </w:t>
            </w:r>
          </w:p>
        </w:tc>
        <w:tc>
          <w:tcPr>
            <w:tcW w:w="2140" w:type="dxa"/>
            <w:tcBorders>
              <w:top w:val="single" w:sz="4" w:space="0" w:color="000000"/>
              <w:left w:val="single" w:sz="4" w:space="0" w:color="000000"/>
              <w:bottom w:val="single" w:sz="4" w:space="0" w:color="000000"/>
              <w:right w:val="single" w:sz="4" w:space="0" w:color="000000"/>
            </w:tcBorders>
            <w:hideMark/>
          </w:tcPr>
          <w:p w14:paraId="7DEAE881" w14:textId="77777777" w:rsidR="00912BC8" w:rsidRDefault="00912BC8" w:rsidP="00B57C2C">
            <w:pPr>
              <w:spacing w:after="0" w:line="256" w:lineRule="auto"/>
              <w:ind w:left="0" w:firstLine="0"/>
              <w:jc w:val="left"/>
            </w:pPr>
            <w:r>
              <w:rPr>
                <w:sz w:val="21"/>
              </w:rPr>
              <w:t xml:space="preserve">Dorothy Dalton </w:t>
            </w:r>
          </w:p>
        </w:tc>
        <w:tc>
          <w:tcPr>
            <w:tcW w:w="1607" w:type="dxa"/>
            <w:tcBorders>
              <w:top w:val="single" w:sz="4" w:space="0" w:color="000000"/>
              <w:left w:val="single" w:sz="4" w:space="0" w:color="000000"/>
              <w:bottom w:val="single" w:sz="4" w:space="0" w:color="000000"/>
              <w:right w:val="single" w:sz="4" w:space="0" w:color="000000"/>
            </w:tcBorders>
            <w:hideMark/>
          </w:tcPr>
          <w:p w14:paraId="37E68670" w14:textId="77777777" w:rsidR="00912BC8" w:rsidRDefault="00912BC8" w:rsidP="00B57C2C">
            <w:pPr>
              <w:spacing w:after="0" w:line="256" w:lineRule="auto"/>
              <w:ind w:left="12" w:firstLine="0"/>
              <w:jc w:val="center"/>
            </w:pPr>
            <w:r>
              <w:rPr>
                <w:sz w:val="21"/>
              </w:rPr>
              <w:t xml:space="preserve">5113 </w:t>
            </w:r>
          </w:p>
        </w:tc>
      </w:tr>
      <w:tr w:rsidR="00912BC8" w14:paraId="29BFC35E" w14:textId="77777777" w:rsidTr="00B57C2C">
        <w:trPr>
          <w:trHeight w:val="340"/>
        </w:trPr>
        <w:tc>
          <w:tcPr>
            <w:tcW w:w="1309" w:type="dxa"/>
            <w:tcBorders>
              <w:top w:val="single" w:sz="4" w:space="0" w:color="000000"/>
              <w:left w:val="single" w:sz="4" w:space="0" w:color="000000"/>
              <w:bottom w:val="single" w:sz="4" w:space="0" w:color="000000"/>
              <w:right w:val="single" w:sz="4" w:space="0" w:color="000000"/>
            </w:tcBorders>
            <w:hideMark/>
          </w:tcPr>
          <w:p w14:paraId="697C611C" w14:textId="77777777" w:rsidR="00912BC8" w:rsidRDefault="00912BC8" w:rsidP="00B57C2C">
            <w:pPr>
              <w:spacing w:after="0" w:line="256" w:lineRule="auto"/>
              <w:ind w:left="0" w:firstLine="0"/>
              <w:jc w:val="center"/>
            </w:pPr>
            <w:r>
              <w:rPr>
                <w:b/>
                <w:sz w:val="21"/>
              </w:rPr>
              <w:t xml:space="preserve">5 </w:t>
            </w:r>
          </w:p>
        </w:tc>
        <w:tc>
          <w:tcPr>
            <w:tcW w:w="2140" w:type="dxa"/>
            <w:tcBorders>
              <w:top w:val="single" w:sz="4" w:space="0" w:color="000000"/>
              <w:left w:val="single" w:sz="4" w:space="0" w:color="000000"/>
              <w:bottom w:val="single" w:sz="4" w:space="0" w:color="000000"/>
              <w:right w:val="single" w:sz="4" w:space="0" w:color="000000"/>
            </w:tcBorders>
            <w:hideMark/>
          </w:tcPr>
          <w:p w14:paraId="63A66196" w14:textId="77777777" w:rsidR="00912BC8" w:rsidRDefault="00912BC8" w:rsidP="00B57C2C">
            <w:pPr>
              <w:spacing w:after="0" w:line="256" w:lineRule="auto"/>
              <w:ind w:left="0" w:firstLine="0"/>
              <w:jc w:val="left"/>
            </w:pPr>
            <w:r>
              <w:rPr>
                <w:sz w:val="21"/>
              </w:rPr>
              <w:t xml:space="preserve">Elizabeth Eaton </w:t>
            </w:r>
          </w:p>
        </w:tc>
        <w:tc>
          <w:tcPr>
            <w:tcW w:w="1607" w:type="dxa"/>
            <w:tcBorders>
              <w:top w:val="single" w:sz="4" w:space="0" w:color="000000"/>
              <w:left w:val="single" w:sz="4" w:space="0" w:color="000000"/>
              <w:bottom w:val="single" w:sz="4" w:space="0" w:color="000000"/>
              <w:right w:val="single" w:sz="4" w:space="0" w:color="000000"/>
            </w:tcBorders>
            <w:hideMark/>
          </w:tcPr>
          <w:p w14:paraId="00FA9F59" w14:textId="77777777" w:rsidR="00912BC8" w:rsidRDefault="00912BC8" w:rsidP="00B57C2C">
            <w:pPr>
              <w:spacing w:after="0" w:line="256" w:lineRule="auto"/>
              <w:ind w:left="12" w:firstLine="0"/>
              <w:jc w:val="center"/>
            </w:pPr>
            <w:r>
              <w:rPr>
                <w:sz w:val="21"/>
              </w:rPr>
              <w:t xml:space="preserve">5074 </w:t>
            </w:r>
          </w:p>
        </w:tc>
      </w:tr>
      <w:tr w:rsidR="00912BC8" w14:paraId="26C1BA5B" w14:textId="77777777" w:rsidTr="00B57C2C">
        <w:trPr>
          <w:trHeight w:val="348"/>
        </w:trPr>
        <w:tc>
          <w:tcPr>
            <w:tcW w:w="1309" w:type="dxa"/>
            <w:tcBorders>
              <w:top w:val="single" w:sz="4" w:space="0" w:color="000000"/>
              <w:left w:val="single" w:sz="4" w:space="0" w:color="000000"/>
              <w:bottom w:val="single" w:sz="4" w:space="0" w:color="000000"/>
              <w:right w:val="single" w:sz="4" w:space="0" w:color="000000"/>
            </w:tcBorders>
            <w:hideMark/>
          </w:tcPr>
          <w:p w14:paraId="3CB6C32B" w14:textId="77777777" w:rsidR="00912BC8" w:rsidRDefault="00912BC8" w:rsidP="00B57C2C">
            <w:pPr>
              <w:spacing w:after="0" w:line="256" w:lineRule="auto"/>
              <w:ind w:left="0" w:firstLine="0"/>
              <w:jc w:val="center"/>
            </w:pPr>
            <w:r>
              <w:rPr>
                <w:b/>
                <w:sz w:val="21"/>
              </w:rPr>
              <w:t xml:space="preserve">6 </w:t>
            </w:r>
          </w:p>
        </w:tc>
        <w:tc>
          <w:tcPr>
            <w:tcW w:w="2140" w:type="dxa"/>
            <w:tcBorders>
              <w:top w:val="single" w:sz="4" w:space="0" w:color="000000"/>
              <w:left w:val="single" w:sz="4" w:space="0" w:color="000000"/>
              <w:bottom w:val="single" w:sz="4" w:space="0" w:color="000000"/>
              <w:right w:val="single" w:sz="4" w:space="0" w:color="000000"/>
            </w:tcBorders>
            <w:hideMark/>
          </w:tcPr>
          <w:p w14:paraId="4A6A1BAE" w14:textId="77777777" w:rsidR="00912BC8" w:rsidRDefault="00912BC8" w:rsidP="00B57C2C">
            <w:pPr>
              <w:spacing w:after="0" w:line="256" w:lineRule="auto"/>
              <w:ind w:left="0" w:firstLine="0"/>
              <w:jc w:val="left"/>
            </w:pPr>
            <w:r>
              <w:rPr>
                <w:sz w:val="21"/>
              </w:rPr>
              <w:t xml:space="preserve">Frances Finley </w:t>
            </w:r>
          </w:p>
        </w:tc>
        <w:tc>
          <w:tcPr>
            <w:tcW w:w="1607" w:type="dxa"/>
            <w:tcBorders>
              <w:top w:val="single" w:sz="4" w:space="0" w:color="000000"/>
              <w:left w:val="single" w:sz="4" w:space="0" w:color="000000"/>
              <w:bottom w:val="single" w:sz="4" w:space="0" w:color="000000"/>
              <w:right w:val="single" w:sz="4" w:space="0" w:color="000000"/>
            </w:tcBorders>
            <w:hideMark/>
          </w:tcPr>
          <w:p w14:paraId="63B4B647" w14:textId="77777777" w:rsidR="00912BC8" w:rsidRDefault="00912BC8" w:rsidP="00B57C2C">
            <w:pPr>
              <w:spacing w:after="0" w:line="256" w:lineRule="auto"/>
              <w:ind w:left="12" w:firstLine="0"/>
              <w:jc w:val="center"/>
            </w:pPr>
            <w:r>
              <w:rPr>
                <w:sz w:val="21"/>
              </w:rPr>
              <w:t xml:space="preserve">5016 </w:t>
            </w:r>
          </w:p>
        </w:tc>
      </w:tr>
      <w:tr w:rsidR="00912BC8" w14:paraId="3CDE591D" w14:textId="77777777" w:rsidTr="00B57C2C">
        <w:trPr>
          <w:trHeight w:val="352"/>
        </w:trPr>
        <w:tc>
          <w:tcPr>
            <w:tcW w:w="1309" w:type="dxa"/>
            <w:tcBorders>
              <w:top w:val="single" w:sz="4" w:space="0" w:color="000000"/>
              <w:left w:val="single" w:sz="4" w:space="0" w:color="000000"/>
              <w:bottom w:val="single" w:sz="4" w:space="0" w:color="000000"/>
              <w:right w:val="single" w:sz="4" w:space="0" w:color="000000"/>
            </w:tcBorders>
            <w:hideMark/>
          </w:tcPr>
          <w:p w14:paraId="7116F27F" w14:textId="77777777" w:rsidR="00912BC8" w:rsidRDefault="00912BC8" w:rsidP="00B57C2C">
            <w:pPr>
              <w:spacing w:after="0" w:line="256" w:lineRule="auto"/>
              <w:ind w:left="0" w:firstLine="0"/>
              <w:jc w:val="center"/>
            </w:pPr>
            <w:r>
              <w:rPr>
                <w:b/>
                <w:sz w:val="21"/>
              </w:rPr>
              <w:t xml:space="preserve">7 </w:t>
            </w:r>
          </w:p>
        </w:tc>
        <w:tc>
          <w:tcPr>
            <w:tcW w:w="2140" w:type="dxa"/>
            <w:tcBorders>
              <w:top w:val="single" w:sz="4" w:space="0" w:color="000000"/>
              <w:left w:val="single" w:sz="4" w:space="0" w:color="000000"/>
              <w:bottom w:val="single" w:sz="4" w:space="0" w:color="000000"/>
              <w:right w:val="single" w:sz="4" w:space="0" w:color="000000"/>
            </w:tcBorders>
            <w:hideMark/>
          </w:tcPr>
          <w:p w14:paraId="1861F03E" w14:textId="77777777" w:rsidR="00912BC8" w:rsidRDefault="00912BC8" w:rsidP="00B57C2C">
            <w:pPr>
              <w:spacing w:after="0" w:line="256" w:lineRule="auto"/>
              <w:ind w:left="0" w:firstLine="0"/>
              <w:jc w:val="left"/>
            </w:pPr>
            <w:r>
              <w:rPr>
                <w:sz w:val="21"/>
              </w:rPr>
              <w:t xml:space="preserve">Gretchen Green </w:t>
            </w:r>
          </w:p>
        </w:tc>
        <w:tc>
          <w:tcPr>
            <w:tcW w:w="1607" w:type="dxa"/>
            <w:tcBorders>
              <w:top w:val="single" w:sz="4" w:space="0" w:color="000000"/>
              <w:left w:val="single" w:sz="4" w:space="0" w:color="000000"/>
              <w:bottom w:val="single" w:sz="4" w:space="0" w:color="000000"/>
              <w:right w:val="single" w:sz="4" w:space="0" w:color="000000"/>
            </w:tcBorders>
            <w:hideMark/>
          </w:tcPr>
          <w:p w14:paraId="004A48FA" w14:textId="77777777" w:rsidR="00912BC8" w:rsidRDefault="00912BC8" w:rsidP="00B57C2C">
            <w:pPr>
              <w:spacing w:after="0" w:line="256" w:lineRule="auto"/>
              <w:ind w:left="12" w:firstLine="0"/>
              <w:jc w:val="center"/>
            </w:pPr>
            <w:r>
              <w:rPr>
                <w:sz w:val="21"/>
              </w:rPr>
              <w:t xml:space="preserve">4995 </w:t>
            </w:r>
          </w:p>
        </w:tc>
      </w:tr>
      <w:tr w:rsidR="00912BC8" w14:paraId="646E0C54" w14:textId="77777777" w:rsidTr="00B57C2C">
        <w:trPr>
          <w:trHeight w:val="336"/>
        </w:trPr>
        <w:tc>
          <w:tcPr>
            <w:tcW w:w="1309" w:type="dxa"/>
            <w:tcBorders>
              <w:top w:val="single" w:sz="4" w:space="0" w:color="000000"/>
              <w:left w:val="single" w:sz="4" w:space="0" w:color="000000"/>
              <w:bottom w:val="single" w:sz="4" w:space="0" w:color="000000"/>
              <w:right w:val="single" w:sz="4" w:space="0" w:color="000000"/>
            </w:tcBorders>
            <w:hideMark/>
          </w:tcPr>
          <w:p w14:paraId="390D9384" w14:textId="77777777" w:rsidR="00912BC8" w:rsidRDefault="00912BC8" w:rsidP="00B57C2C">
            <w:pPr>
              <w:spacing w:after="0" w:line="256" w:lineRule="auto"/>
              <w:ind w:left="0" w:firstLine="0"/>
              <w:jc w:val="center"/>
            </w:pPr>
            <w:r>
              <w:rPr>
                <w:b/>
                <w:sz w:val="21"/>
              </w:rPr>
              <w:t xml:space="preserve">8 </w:t>
            </w:r>
          </w:p>
        </w:tc>
        <w:tc>
          <w:tcPr>
            <w:tcW w:w="2140" w:type="dxa"/>
            <w:tcBorders>
              <w:top w:val="single" w:sz="4" w:space="0" w:color="000000"/>
              <w:left w:val="single" w:sz="4" w:space="0" w:color="000000"/>
              <w:bottom w:val="single" w:sz="4" w:space="0" w:color="000000"/>
              <w:right w:val="single" w:sz="4" w:space="0" w:color="000000"/>
            </w:tcBorders>
            <w:hideMark/>
          </w:tcPr>
          <w:p w14:paraId="58E0F8FB" w14:textId="77777777" w:rsidR="00912BC8" w:rsidRDefault="00912BC8" w:rsidP="00B57C2C">
            <w:pPr>
              <w:spacing w:after="0" w:line="256" w:lineRule="auto"/>
              <w:ind w:left="0" w:firstLine="0"/>
              <w:jc w:val="left"/>
            </w:pPr>
            <w:r>
              <w:rPr>
                <w:sz w:val="21"/>
              </w:rPr>
              <w:t xml:space="preserve">Heather Hailey </w:t>
            </w:r>
          </w:p>
        </w:tc>
        <w:tc>
          <w:tcPr>
            <w:tcW w:w="1607" w:type="dxa"/>
            <w:tcBorders>
              <w:top w:val="single" w:sz="4" w:space="0" w:color="000000"/>
              <w:left w:val="single" w:sz="4" w:space="0" w:color="000000"/>
              <w:bottom w:val="single" w:sz="4" w:space="0" w:color="000000"/>
              <w:right w:val="single" w:sz="4" w:space="0" w:color="000000"/>
            </w:tcBorders>
            <w:hideMark/>
          </w:tcPr>
          <w:p w14:paraId="49BCA0B5" w14:textId="77777777" w:rsidR="00912BC8" w:rsidRDefault="00912BC8" w:rsidP="00B57C2C">
            <w:pPr>
              <w:spacing w:after="0" w:line="256" w:lineRule="auto"/>
              <w:ind w:left="12" w:firstLine="0"/>
              <w:jc w:val="center"/>
            </w:pPr>
            <w:r>
              <w:rPr>
                <w:sz w:val="21"/>
              </w:rPr>
              <w:t xml:space="preserve">4968 </w:t>
            </w:r>
          </w:p>
        </w:tc>
      </w:tr>
      <w:tr w:rsidR="00912BC8" w14:paraId="144E737B" w14:textId="77777777" w:rsidTr="00B57C2C">
        <w:trPr>
          <w:trHeight w:val="352"/>
        </w:trPr>
        <w:tc>
          <w:tcPr>
            <w:tcW w:w="1309" w:type="dxa"/>
            <w:tcBorders>
              <w:top w:val="single" w:sz="4" w:space="0" w:color="000000"/>
              <w:left w:val="single" w:sz="4" w:space="0" w:color="000000"/>
              <w:bottom w:val="single" w:sz="4" w:space="0" w:color="000000"/>
              <w:right w:val="single" w:sz="4" w:space="0" w:color="000000"/>
            </w:tcBorders>
            <w:hideMark/>
          </w:tcPr>
          <w:p w14:paraId="6CDBE4C7" w14:textId="77777777" w:rsidR="00912BC8" w:rsidRDefault="00912BC8" w:rsidP="00B57C2C">
            <w:pPr>
              <w:spacing w:after="0" w:line="256" w:lineRule="auto"/>
              <w:ind w:left="0" w:firstLine="0"/>
              <w:jc w:val="center"/>
            </w:pPr>
            <w:r>
              <w:rPr>
                <w:b/>
                <w:sz w:val="21"/>
              </w:rPr>
              <w:t xml:space="preserve">9 </w:t>
            </w:r>
          </w:p>
        </w:tc>
        <w:tc>
          <w:tcPr>
            <w:tcW w:w="2140" w:type="dxa"/>
            <w:tcBorders>
              <w:top w:val="single" w:sz="4" w:space="0" w:color="000000"/>
              <w:left w:val="single" w:sz="4" w:space="0" w:color="000000"/>
              <w:bottom w:val="single" w:sz="4" w:space="0" w:color="000000"/>
              <w:right w:val="single" w:sz="4" w:space="0" w:color="000000"/>
            </w:tcBorders>
            <w:hideMark/>
          </w:tcPr>
          <w:p w14:paraId="4AE4A692" w14:textId="77777777" w:rsidR="00912BC8" w:rsidRDefault="00912BC8" w:rsidP="00B57C2C">
            <w:pPr>
              <w:spacing w:after="0" w:line="256" w:lineRule="auto"/>
              <w:ind w:left="0" w:firstLine="0"/>
              <w:jc w:val="left"/>
            </w:pPr>
            <w:r>
              <w:rPr>
                <w:sz w:val="21"/>
              </w:rPr>
              <w:t xml:space="preserve">Ingrid Ingram </w:t>
            </w:r>
          </w:p>
        </w:tc>
        <w:tc>
          <w:tcPr>
            <w:tcW w:w="1607" w:type="dxa"/>
            <w:tcBorders>
              <w:top w:val="single" w:sz="4" w:space="0" w:color="000000"/>
              <w:left w:val="single" w:sz="4" w:space="0" w:color="000000"/>
              <w:bottom w:val="single" w:sz="4" w:space="0" w:color="000000"/>
              <w:right w:val="single" w:sz="4" w:space="0" w:color="000000"/>
            </w:tcBorders>
            <w:hideMark/>
          </w:tcPr>
          <w:p w14:paraId="40D707AE" w14:textId="77777777" w:rsidR="00912BC8" w:rsidRDefault="00912BC8" w:rsidP="00B57C2C">
            <w:pPr>
              <w:spacing w:after="0" w:line="256" w:lineRule="auto"/>
              <w:ind w:left="12" w:firstLine="0"/>
              <w:jc w:val="center"/>
            </w:pPr>
            <w:r>
              <w:rPr>
                <w:sz w:val="21"/>
              </w:rPr>
              <w:t xml:space="preserve">4952 </w:t>
            </w:r>
          </w:p>
        </w:tc>
      </w:tr>
      <w:tr w:rsidR="00912BC8" w14:paraId="727E3ACD" w14:textId="77777777" w:rsidTr="00B57C2C">
        <w:trPr>
          <w:trHeight w:val="348"/>
        </w:trPr>
        <w:tc>
          <w:tcPr>
            <w:tcW w:w="1309" w:type="dxa"/>
            <w:tcBorders>
              <w:top w:val="single" w:sz="4" w:space="0" w:color="000000"/>
              <w:left w:val="single" w:sz="4" w:space="0" w:color="000000"/>
              <w:bottom w:val="single" w:sz="4" w:space="0" w:color="000000"/>
              <w:right w:val="single" w:sz="4" w:space="0" w:color="000000"/>
            </w:tcBorders>
            <w:hideMark/>
          </w:tcPr>
          <w:p w14:paraId="20B10449" w14:textId="77777777" w:rsidR="00912BC8" w:rsidRDefault="00912BC8" w:rsidP="00B57C2C">
            <w:pPr>
              <w:spacing w:after="0" w:line="256" w:lineRule="auto"/>
              <w:ind w:left="4" w:firstLine="0"/>
              <w:jc w:val="center"/>
            </w:pPr>
            <w:r>
              <w:rPr>
                <w:b/>
                <w:sz w:val="21"/>
              </w:rPr>
              <w:t xml:space="preserve">10 </w:t>
            </w:r>
          </w:p>
        </w:tc>
        <w:tc>
          <w:tcPr>
            <w:tcW w:w="2140" w:type="dxa"/>
            <w:tcBorders>
              <w:top w:val="single" w:sz="4" w:space="0" w:color="000000"/>
              <w:left w:val="single" w:sz="4" w:space="0" w:color="000000"/>
              <w:bottom w:val="single" w:sz="4" w:space="0" w:color="000000"/>
              <w:right w:val="single" w:sz="4" w:space="0" w:color="000000"/>
            </w:tcBorders>
            <w:hideMark/>
          </w:tcPr>
          <w:p w14:paraId="41FE2CC0" w14:textId="77777777" w:rsidR="00912BC8" w:rsidRDefault="00912BC8" w:rsidP="00B57C2C">
            <w:pPr>
              <w:spacing w:after="0" w:line="256" w:lineRule="auto"/>
              <w:ind w:left="0" w:firstLine="0"/>
              <w:jc w:val="left"/>
            </w:pPr>
            <w:r>
              <w:rPr>
                <w:sz w:val="21"/>
              </w:rPr>
              <w:t xml:space="preserve">Janet Jamison </w:t>
            </w:r>
          </w:p>
        </w:tc>
        <w:tc>
          <w:tcPr>
            <w:tcW w:w="1607" w:type="dxa"/>
            <w:tcBorders>
              <w:top w:val="single" w:sz="4" w:space="0" w:color="000000"/>
              <w:left w:val="single" w:sz="4" w:space="0" w:color="000000"/>
              <w:bottom w:val="single" w:sz="4" w:space="0" w:color="000000"/>
              <w:right w:val="single" w:sz="4" w:space="0" w:color="000000"/>
            </w:tcBorders>
            <w:hideMark/>
          </w:tcPr>
          <w:p w14:paraId="4F079F7C" w14:textId="77777777" w:rsidR="00912BC8" w:rsidRDefault="00912BC8" w:rsidP="00B57C2C">
            <w:pPr>
              <w:spacing w:after="0" w:line="256" w:lineRule="auto"/>
              <w:ind w:left="12" w:firstLine="0"/>
              <w:jc w:val="center"/>
            </w:pPr>
            <w:r>
              <w:rPr>
                <w:sz w:val="21"/>
              </w:rPr>
              <w:t xml:space="preserve">4884 </w:t>
            </w:r>
          </w:p>
        </w:tc>
      </w:tr>
      <w:tr w:rsidR="00912BC8" w14:paraId="585AC4B1" w14:textId="77777777" w:rsidTr="00B57C2C">
        <w:trPr>
          <w:trHeight w:val="340"/>
        </w:trPr>
        <w:tc>
          <w:tcPr>
            <w:tcW w:w="1309" w:type="dxa"/>
            <w:tcBorders>
              <w:top w:val="single" w:sz="4" w:space="0" w:color="000000"/>
              <w:left w:val="single" w:sz="4" w:space="0" w:color="000000"/>
              <w:bottom w:val="single" w:sz="4" w:space="0" w:color="000000"/>
              <w:right w:val="single" w:sz="4" w:space="0" w:color="000000"/>
            </w:tcBorders>
            <w:hideMark/>
          </w:tcPr>
          <w:p w14:paraId="6FA2B3BF" w14:textId="77777777" w:rsidR="00912BC8" w:rsidRDefault="00912BC8" w:rsidP="00B57C2C">
            <w:pPr>
              <w:spacing w:after="0" w:line="256" w:lineRule="auto"/>
              <w:ind w:left="4" w:firstLine="0"/>
              <w:jc w:val="center"/>
            </w:pPr>
            <w:r>
              <w:rPr>
                <w:b/>
                <w:sz w:val="21"/>
              </w:rPr>
              <w:t xml:space="preserve">11 </w:t>
            </w:r>
          </w:p>
        </w:tc>
        <w:tc>
          <w:tcPr>
            <w:tcW w:w="2140" w:type="dxa"/>
            <w:tcBorders>
              <w:top w:val="single" w:sz="4" w:space="0" w:color="000000"/>
              <w:left w:val="single" w:sz="4" w:space="0" w:color="000000"/>
              <w:bottom w:val="single" w:sz="4" w:space="0" w:color="000000"/>
              <w:right w:val="single" w:sz="4" w:space="0" w:color="000000"/>
            </w:tcBorders>
            <w:hideMark/>
          </w:tcPr>
          <w:p w14:paraId="4FD6882B" w14:textId="77777777" w:rsidR="00912BC8" w:rsidRDefault="00912BC8" w:rsidP="00B57C2C">
            <w:pPr>
              <w:spacing w:after="0" w:line="256" w:lineRule="auto"/>
              <w:ind w:left="0" w:firstLine="0"/>
              <w:jc w:val="left"/>
            </w:pPr>
            <w:r>
              <w:rPr>
                <w:sz w:val="21"/>
              </w:rPr>
              <w:t xml:space="preserve">Karen Keating </w:t>
            </w:r>
          </w:p>
        </w:tc>
        <w:tc>
          <w:tcPr>
            <w:tcW w:w="1607" w:type="dxa"/>
            <w:tcBorders>
              <w:top w:val="single" w:sz="4" w:space="0" w:color="000000"/>
              <w:left w:val="single" w:sz="4" w:space="0" w:color="000000"/>
              <w:bottom w:val="single" w:sz="4" w:space="0" w:color="000000"/>
              <w:right w:val="single" w:sz="4" w:space="0" w:color="000000"/>
            </w:tcBorders>
            <w:hideMark/>
          </w:tcPr>
          <w:p w14:paraId="7432B51B" w14:textId="77777777" w:rsidR="00912BC8" w:rsidRDefault="00912BC8" w:rsidP="00B57C2C">
            <w:pPr>
              <w:spacing w:after="0" w:line="256" w:lineRule="auto"/>
              <w:ind w:left="12" w:firstLine="0"/>
              <w:jc w:val="center"/>
            </w:pPr>
            <w:r>
              <w:rPr>
                <w:sz w:val="21"/>
              </w:rPr>
              <w:t xml:space="preserve">4866 </w:t>
            </w:r>
          </w:p>
        </w:tc>
      </w:tr>
      <w:tr w:rsidR="00912BC8" w14:paraId="55148143" w14:textId="77777777" w:rsidTr="00B57C2C">
        <w:trPr>
          <w:trHeight w:val="348"/>
        </w:trPr>
        <w:tc>
          <w:tcPr>
            <w:tcW w:w="1309" w:type="dxa"/>
            <w:tcBorders>
              <w:top w:val="single" w:sz="4" w:space="0" w:color="000000"/>
              <w:left w:val="single" w:sz="4" w:space="0" w:color="000000"/>
              <w:bottom w:val="single" w:sz="4" w:space="0" w:color="000000"/>
              <w:right w:val="single" w:sz="4" w:space="0" w:color="000000"/>
            </w:tcBorders>
            <w:hideMark/>
          </w:tcPr>
          <w:p w14:paraId="2D38AC1E" w14:textId="77777777" w:rsidR="00912BC8" w:rsidRDefault="00912BC8" w:rsidP="00B57C2C">
            <w:pPr>
              <w:spacing w:after="0" w:line="256" w:lineRule="auto"/>
              <w:ind w:left="4" w:firstLine="0"/>
              <w:jc w:val="center"/>
            </w:pPr>
            <w:r>
              <w:rPr>
                <w:b/>
                <w:sz w:val="21"/>
              </w:rPr>
              <w:t xml:space="preserve">12 </w:t>
            </w:r>
          </w:p>
        </w:tc>
        <w:tc>
          <w:tcPr>
            <w:tcW w:w="2140" w:type="dxa"/>
            <w:tcBorders>
              <w:top w:val="single" w:sz="4" w:space="0" w:color="000000"/>
              <w:left w:val="single" w:sz="4" w:space="0" w:color="000000"/>
              <w:bottom w:val="single" w:sz="4" w:space="0" w:color="000000"/>
              <w:right w:val="single" w:sz="4" w:space="0" w:color="000000"/>
            </w:tcBorders>
            <w:hideMark/>
          </w:tcPr>
          <w:p w14:paraId="722FD15D" w14:textId="77777777" w:rsidR="00912BC8" w:rsidRDefault="00912BC8" w:rsidP="00B57C2C">
            <w:pPr>
              <w:spacing w:after="0" w:line="256" w:lineRule="auto"/>
              <w:ind w:left="0" w:firstLine="0"/>
              <w:jc w:val="left"/>
            </w:pPr>
            <w:r>
              <w:rPr>
                <w:sz w:val="21"/>
              </w:rPr>
              <w:t xml:space="preserve">Lauren Leslie </w:t>
            </w:r>
          </w:p>
        </w:tc>
        <w:tc>
          <w:tcPr>
            <w:tcW w:w="1607" w:type="dxa"/>
            <w:tcBorders>
              <w:top w:val="single" w:sz="4" w:space="0" w:color="000000"/>
              <w:left w:val="single" w:sz="4" w:space="0" w:color="000000"/>
              <w:bottom w:val="single" w:sz="4" w:space="0" w:color="000000"/>
              <w:right w:val="single" w:sz="4" w:space="0" w:color="000000"/>
            </w:tcBorders>
            <w:hideMark/>
          </w:tcPr>
          <w:p w14:paraId="2F7FCE27" w14:textId="77777777" w:rsidR="00912BC8" w:rsidRDefault="00912BC8" w:rsidP="00B57C2C">
            <w:pPr>
              <w:spacing w:after="0" w:line="256" w:lineRule="auto"/>
              <w:ind w:left="12" w:firstLine="0"/>
              <w:jc w:val="center"/>
            </w:pPr>
            <w:r>
              <w:rPr>
                <w:sz w:val="21"/>
              </w:rPr>
              <w:t xml:space="preserve">4816 </w:t>
            </w:r>
          </w:p>
        </w:tc>
      </w:tr>
      <w:tr w:rsidR="00912BC8" w14:paraId="35846F1F" w14:textId="77777777" w:rsidTr="00B57C2C">
        <w:trPr>
          <w:trHeight w:val="352"/>
        </w:trPr>
        <w:tc>
          <w:tcPr>
            <w:tcW w:w="1309" w:type="dxa"/>
            <w:tcBorders>
              <w:top w:val="single" w:sz="4" w:space="0" w:color="000000"/>
              <w:left w:val="single" w:sz="4" w:space="0" w:color="000000"/>
              <w:bottom w:val="single" w:sz="4" w:space="0" w:color="000000"/>
              <w:right w:val="single" w:sz="4" w:space="0" w:color="000000"/>
            </w:tcBorders>
            <w:hideMark/>
          </w:tcPr>
          <w:p w14:paraId="0EAFD20B" w14:textId="77777777" w:rsidR="00912BC8" w:rsidRDefault="00912BC8" w:rsidP="00B57C2C">
            <w:pPr>
              <w:spacing w:after="0" w:line="256" w:lineRule="auto"/>
              <w:ind w:left="4" w:firstLine="0"/>
              <w:jc w:val="center"/>
            </w:pPr>
            <w:r>
              <w:rPr>
                <w:b/>
                <w:sz w:val="21"/>
              </w:rPr>
              <w:t xml:space="preserve">13 </w:t>
            </w:r>
          </w:p>
        </w:tc>
        <w:tc>
          <w:tcPr>
            <w:tcW w:w="2140" w:type="dxa"/>
            <w:tcBorders>
              <w:top w:val="single" w:sz="4" w:space="0" w:color="000000"/>
              <w:left w:val="single" w:sz="4" w:space="0" w:color="000000"/>
              <w:bottom w:val="single" w:sz="4" w:space="0" w:color="000000"/>
              <w:right w:val="single" w:sz="4" w:space="0" w:color="000000"/>
            </w:tcBorders>
            <w:hideMark/>
          </w:tcPr>
          <w:p w14:paraId="0A19964A" w14:textId="77777777" w:rsidR="00912BC8" w:rsidRDefault="00912BC8" w:rsidP="00B57C2C">
            <w:pPr>
              <w:spacing w:after="0" w:line="256" w:lineRule="auto"/>
              <w:ind w:left="0" w:firstLine="0"/>
              <w:jc w:val="left"/>
            </w:pPr>
            <w:r>
              <w:rPr>
                <w:sz w:val="21"/>
              </w:rPr>
              <w:t xml:space="preserve">Megan Morgan </w:t>
            </w:r>
          </w:p>
        </w:tc>
        <w:tc>
          <w:tcPr>
            <w:tcW w:w="1607" w:type="dxa"/>
            <w:tcBorders>
              <w:top w:val="single" w:sz="4" w:space="0" w:color="000000"/>
              <w:left w:val="single" w:sz="4" w:space="0" w:color="000000"/>
              <w:bottom w:val="single" w:sz="4" w:space="0" w:color="000000"/>
              <w:right w:val="single" w:sz="4" w:space="0" w:color="000000"/>
            </w:tcBorders>
            <w:hideMark/>
          </w:tcPr>
          <w:p w14:paraId="12A74165" w14:textId="77777777" w:rsidR="00912BC8" w:rsidRDefault="00912BC8" w:rsidP="00B57C2C">
            <w:pPr>
              <w:spacing w:after="0" w:line="256" w:lineRule="auto"/>
              <w:ind w:left="12" w:firstLine="0"/>
              <w:jc w:val="center"/>
            </w:pPr>
            <w:r>
              <w:rPr>
                <w:sz w:val="21"/>
              </w:rPr>
              <w:t xml:space="preserve">4757 </w:t>
            </w:r>
          </w:p>
        </w:tc>
      </w:tr>
      <w:tr w:rsidR="00912BC8" w14:paraId="38BF33E1" w14:textId="77777777" w:rsidTr="00B57C2C">
        <w:trPr>
          <w:trHeight w:val="336"/>
        </w:trPr>
        <w:tc>
          <w:tcPr>
            <w:tcW w:w="1309" w:type="dxa"/>
            <w:tcBorders>
              <w:top w:val="single" w:sz="4" w:space="0" w:color="000000"/>
              <w:left w:val="single" w:sz="4" w:space="0" w:color="000000"/>
              <w:bottom w:val="single" w:sz="4" w:space="0" w:color="000000"/>
              <w:right w:val="single" w:sz="4" w:space="0" w:color="000000"/>
            </w:tcBorders>
            <w:hideMark/>
          </w:tcPr>
          <w:p w14:paraId="34A7D147" w14:textId="77777777" w:rsidR="00912BC8" w:rsidRDefault="00912BC8" w:rsidP="00B57C2C">
            <w:pPr>
              <w:spacing w:after="0" w:line="256" w:lineRule="auto"/>
              <w:ind w:left="4" w:firstLine="0"/>
              <w:jc w:val="center"/>
            </w:pPr>
            <w:r>
              <w:rPr>
                <w:b/>
                <w:sz w:val="21"/>
              </w:rPr>
              <w:t xml:space="preserve">14 </w:t>
            </w:r>
          </w:p>
        </w:tc>
        <w:tc>
          <w:tcPr>
            <w:tcW w:w="2140" w:type="dxa"/>
            <w:tcBorders>
              <w:top w:val="single" w:sz="4" w:space="0" w:color="000000"/>
              <w:left w:val="single" w:sz="4" w:space="0" w:color="000000"/>
              <w:bottom w:val="single" w:sz="4" w:space="0" w:color="000000"/>
              <w:right w:val="single" w:sz="4" w:space="0" w:color="000000"/>
            </w:tcBorders>
            <w:hideMark/>
          </w:tcPr>
          <w:p w14:paraId="2514628B" w14:textId="77777777" w:rsidR="00912BC8" w:rsidRDefault="00912BC8" w:rsidP="00B57C2C">
            <w:pPr>
              <w:spacing w:after="0" w:line="256" w:lineRule="auto"/>
              <w:ind w:left="0" w:firstLine="0"/>
              <w:jc w:val="left"/>
            </w:pPr>
            <w:r>
              <w:rPr>
                <w:sz w:val="21"/>
              </w:rPr>
              <w:t xml:space="preserve">Norah Nelson </w:t>
            </w:r>
          </w:p>
        </w:tc>
        <w:tc>
          <w:tcPr>
            <w:tcW w:w="1607" w:type="dxa"/>
            <w:tcBorders>
              <w:top w:val="single" w:sz="4" w:space="0" w:color="000000"/>
              <w:left w:val="single" w:sz="4" w:space="0" w:color="000000"/>
              <w:bottom w:val="single" w:sz="4" w:space="0" w:color="000000"/>
              <w:right w:val="single" w:sz="4" w:space="0" w:color="000000"/>
            </w:tcBorders>
            <w:hideMark/>
          </w:tcPr>
          <w:p w14:paraId="1A15287E" w14:textId="77777777" w:rsidR="00912BC8" w:rsidRDefault="00912BC8" w:rsidP="00B57C2C">
            <w:pPr>
              <w:spacing w:after="0" w:line="256" w:lineRule="auto"/>
              <w:ind w:left="12" w:firstLine="0"/>
              <w:jc w:val="center"/>
            </w:pPr>
            <w:r>
              <w:rPr>
                <w:sz w:val="21"/>
              </w:rPr>
              <w:t xml:space="preserve">4727 </w:t>
            </w:r>
          </w:p>
        </w:tc>
      </w:tr>
      <w:tr w:rsidR="00912BC8" w14:paraId="72DE0162" w14:textId="77777777" w:rsidTr="00B57C2C">
        <w:trPr>
          <w:trHeight w:val="352"/>
        </w:trPr>
        <w:tc>
          <w:tcPr>
            <w:tcW w:w="1309" w:type="dxa"/>
            <w:tcBorders>
              <w:top w:val="single" w:sz="4" w:space="0" w:color="000000"/>
              <w:left w:val="single" w:sz="4" w:space="0" w:color="000000"/>
              <w:bottom w:val="single" w:sz="4" w:space="0" w:color="000000"/>
              <w:right w:val="single" w:sz="4" w:space="0" w:color="000000"/>
            </w:tcBorders>
            <w:hideMark/>
          </w:tcPr>
          <w:p w14:paraId="1A360ADE" w14:textId="77777777" w:rsidR="00912BC8" w:rsidRDefault="00912BC8" w:rsidP="00B57C2C">
            <w:pPr>
              <w:spacing w:after="0" w:line="256" w:lineRule="auto"/>
              <w:ind w:left="4" w:firstLine="0"/>
              <w:jc w:val="center"/>
            </w:pPr>
            <w:r>
              <w:rPr>
                <w:b/>
                <w:sz w:val="21"/>
              </w:rPr>
              <w:t xml:space="preserve">15 </w:t>
            </w:r>
          </w:p>
        </w:tc>
        <w:tc>
          <w:tcPr>
            <w:tcW w:w="2140" w:type="dxa"/>
            <w:tcBorders>
              <w:top w:val="single" w:sz="4" w:space="0" w:color="000000"/>
              <w:left w:val="single" w:sz="4" w:space="0" w:color="000000"/>
              <w:bottom w:val="single" w:sz="4" w:space="0" w:color="000000"/>
              <w:right w:val="single" w:sz="4" w:space="0" w:color="000000"/>
            </w:tcBorders>
            <w:hideMark/>
          </w:tcPr>
          <w:p w14:paraId="264BAF1B" w14:textId="77777777" w:rsidR="00912BC8" w:rsidRDefault="00912BC8" w:rsidP="00B57C2C">
            <w:pPr>
              <w:spacing w:after="0" w:line="256" w:lineRule="auto"/>
              <w:ind w:left="0" w:firstLine="0"/>
              <w:jc w:val="left"/>
            </w:pPr>
            <w:r>
              <w:rPr>
                <w:sz w:val="21"/>
              </w:rPr>
              <w:t xml:space="preserve">Olivia Olsen </w:t>
            </w:r>
          </w:p>
        </w:tc>
        <w:tc>
          <w:tcPr>
            <w:tcW w:w="1607" w:type="dxa"/>
            <w:tcBorders>
              <w:top w:val="single" w:sz="4" w:space="0" w:color="000000"/>
              <w:left w:val="single" w:sz="4" w:space="0" w:color="000000"/>
              <w:bottom w:val="single" w:sz="4" w:space="0" w:color="000000"/>
              <w:right w:val="single" w:sz="4" w:space="0" w:color="000000"/>
            </w:tcBorders>
            <w:hideMark/>
          </w:tcPr>
          <w:p w14:paraId="40896B16" w14:textId="77777777" w:rsidR="00912BC8" w:rsidRDefault="00912BC8" w:rsidP="00B57C2C">
            <w:pPr>
              <w:spacing w:after="0" w:line="256" w:lineRule="auto"/>
              <w:ind w:left="12" w:firstLine="0"/>
              <w:jc w:val="center"/>
            </w:pPr>
            <w:r>
              <w:rPr>
                <w:sz w:val="21"/>
              </w:rPr>
              <w:t xml:space="preserve">4700 </w:t>
            </w:r>
          </w:p>
        </w:tc>
      </w:tr>
      <w:tr w:rsidR="00912BC8" w14:paraId="07C1409F" w14:textId="77777777" w:rsidTr="00B57C2C">
        <w:trPr>
          <w:trHeight w:val="348"/>
        </w:trPr>
        <w:tc>
          <w:tcPr>
            <w:tcW w:w="1309" w:type="dxa"/>
            <w:tcBorders>
              <w:top w:val="single" w:sz="4" w:space="0" w:color="000000"/>
              <w:left w:val="single" w:sz="4" w:space="0" w:color="000000"/>
              <w:bottom w:val="single" w:sz="4" w:space="0" w:color="000000"/>
              <w:right w:val="single" w:sz="4" w:space="0" w:color="000000"/>
            </w:tcBorders>
            <w:hideMark/>
          </w:tcPr>
          <w:p w14:paraId="49E7F700" w14:textId="77777777" w:rsidR="00912BC8" w:rsidRDefault="00912BC8" w:rsidP="00B57C2C">
            <w:pPr>
              <w:spacing w:after="0" w:line="256" w:lineRule="auto"/>
              <w:ind w:left="4" w:firstLine="0"/>
              <w:jc w:val="center"/>
            </w:pPr>
            <w:r>
              <w:rPr>
                <w:b/>
                <w:sz w:val="21"/>
              </w:rPr>
              <w:t xml:space="preserve">16 </w:t>
            </w:r>
          </w:p>
        </w:tc>
        <w:tc>
          <w:tcPr>
            <w:tcW w:w="2140" w:type="dxa"/>
            <w:tcBorders>
              <w:top w:val="single" w:sz="4" w:space="0" w:color="000000"/>
              <w:left w:val="single" w:sz="4" w:space="0" w:color="000000"/>
              <w:bottom w:val="single" w:sz="4" w:space="0" w:color="000000"/>
              <w:right w:val="single" w:sz="4" w:space="0" w:color="000000"/>
            </w:tcBorders>
            <w:hideMark/>
          </w:tcPr>
          <w:p w14:paraId="62FB9224" w14:textId="77777777" w:rsidR="00912BC8" w:rsidRDefault="00912BC8" w:rsidP="00B57C2C">
            <w:pPr>
              <w:spacing w:after="0" w:line="256" w:lineRule="auto"/>
              <w:ind w:left="0" w:firstLine="0"/>
              <w:jc w:val="left"/>
            </w:pPr>
            <w:r>
              <w:rPr>
                <w:sz w:val="21"/>
              </w:rPr>
              <w:t xml:space="preserve">Paige Patterson </w:t>
            </w:r>
          </w:p>
        </w:tc>
        <w:tc>
          <w:tcPr>
            <w:tcW w:w="1607" w:type="dxa"/>
            <w:tcBorders>
              <w:top w:val="single" w:sz="4" w:space="0" w:color="000000"/>
              <w:left w:val="single" w:sz="4" w:space="0" w:color="000000"/>
              <w:bottom w:val="single" w:sz="4" w:space="0" w:color="000000"/>
              <w:right w:val="single" w:sz="4" w:space="0" w:color="000000"/>
            </w:tcBorders>
            <w:hideMark/>
          </w:tcPr>
          <w:p w14:paraId="6822526E" w14:textId="77777777" w:rsidR="00912BC8" w:rsidRDefault="00912BC8" w:rsidP="00B57C2C">
            <w:pPr>
              <w:spacing w:after="0" w:line="256" w:lineRule="auto"/>
              <w:ind w:left="12" w:firstLine="0"/>
              <w:jc w:val="center"/>
            </w:pPr>
            <w:r>
              <w:rPr>
                <w:sz w:val="21"/>
              </w:rPr>
              <w:t xml:space="preserve">4686 </w:t>
            </w:r>
          </w:p>
        </w:tc>
      </w:tr>
      <w:tr w:rsidR="00912BC8" w14:paraId="181B3BAF" w14:textId="77777777" w:rsidTr="00B57C2C">
        <w:trPr>
          <w:trHeight w:val="340"/>
        </w:trPr>
        <w:tc>
          <w:tcPr>
            <w:tcW w:w="1309" w:type="dxa"/>
            <w:tcBorders>
              <w:top w:val="single" w:sz="4" w:space="0" w:color="000000"/>
              <w:left w:val="single" w:sz="4" w:space="0" w:color="000000"/>
              <w:bottom w:val="single" w:sz="4" w:space="0" w:color="000000"/>
              <w:right w:val="single" w:sz="4" w:space="0" w:color="000000"/>
            </w:tcBorders>
            <w:hideMark/>
          </w:tcPr>
          <w:p w14:paraId="1BD8D481" w14:textId="77777777" w:rsidR="00912BC8" w:rsidRDefault="00912BC8" w:rsidP="00B57C2C">
            <w:pPr>
              <w:spacing w:after="0" w:line="256" w:lineRule="auto"/>
              <w:ind w:left="4" w:firstLine="0"/>
              <w:jc w:val="center"/>
            </w:pPr>
            <w:r>
              <w:rPr>
                <w:b/>
                <w:sz w:val="21"/>
              </w:rPr>
              <w:t xml:space="preserve">17 </w:t>
            </w:r>
          </w:p>
        </w:tc>
        <w:tc>
          <w:tcPr>
            <w:tcW w:w="2140" w:type="dxa"/>
            <w:tcBorders>
              <w:top w:val="single" w:sz="4" w:space="0" w:color="000000"/>
              <w:left w:val="single" w:sz="4" w:space="0" w:color="000000"/>
              <w:bottom w:val="single" w:sz="4" w:space="0" w:color="000000"/>
              <w:right w:val="single" w:sz="4" w:space="0" w:color="000000"/>
            </w:tcBorders>
            <w:hideMark/>
          </w:tcPr>
          <w:p w14:paraId="685D09F0" w14:textId="77777777" w:rsidR="00912BC8" w:rsidRDefault="00912BC8" w:rsidP="00B57C2C">
            <w:pPr>
              <w:spacing w:after="0" w:line="256" w:lineRule="auto"/>
              <w:ind w:left="0" w:firstLine="0"/>
              <w:jc w:val="left"/>
            </w:pPr>
            <w:r>
              <w:rPr>
                <w:sz w:val="21"/>
              </w:rPr>
              <w:t xml:space="preserve">Rachel Russell </w:t>
            </w:r>
          </w:p>
        </w:tc>
        <w:tc>
          <w:tcPr>
            <w:tcW w:w="1607" w:type="dxa"/>
            <w:tcBorders>
              <w:top w:val="single" w:sz="4" w:space="0" w:color="000000"/>
              <w:left w:val="single" w:sz="4" w:space="0" w:color="000000"/>
              <w:bottom w:val="single" w:sz="4" w:space="0" w:color="000000"/>
              <w:right w:val="single" w:sz="4" w:space="0" w:color="000000"/>
            </w:tcBorders>
            <w:hideMark/>
          </w:tcPr>
          <w:p w14:paraId="54533B6A" w14:textId="77777777" w:rsidR="00912BC8" w:rsidRDefault="00912BC8" w:rsidP="00B57C2C">
            <w:pPr>
              <w:spacing w:after="0" w:line="256" w:lineRule="auto"/>
              <w:ind w:left="12" w:firstLine="0"/>
              <w:jc w:val="center"/>
            </w:pPr>
            <w:r>
              <w:rPr>
                <w:sz w:val="21"/>
              </w:rPr>
              <w:t xml:space="preserve">4645 </w:t>
            </w:r>
          </w:p>
        </w:tc>
      </w:tr>
      <w:tr w:rsidR="00912BC8" w14:paraId="518AE7CC" w14:textId="77777777" w:rsidTr="00B57C2C">
        <w:trPr>
          <w:trHeight w:val="348"/>
        </w:trPr>
        <w:tc>
          <w:tcPr>
            <w:tcW w:w="1309" w:type="dxa"/>
            <w:tcBorders>
              <w:top w:val="single" w:sz="4" w:space="0" w:color="000000"/>
              <w:left w:val="single" w:sz="4" w:space="0" w:color="000000"/>
              <w:bottom w:val="single" w:sz="4" w:space="0" w:color="000000"/>
              <w:right w:val="single" w:sz="4" w:space="0" w:color="000000"/>
            </w:tcBorders>
            <w:hideMark/>
          </w:tcPr>
          <w:p w14:paraId="67CD6ACF" w14:textId="77777777" w:rsidR="00912BC8" w:rsidRDefault="00912BC8" w:rsidP="00B57C2C">
            <w:pPr>
              <w:spacing w:after="0" w:line="256" w:lineRule="auto"/>
              <w:ind w:left="4" w:firstLine="0"/>
              <w:jc w:val="center"/>
            </w:pPr>
            <w:r>
              <w:rPr>
                <w:b/>
                <w:sz w:val="21"/>
              </w:rPr>
              <w:t xml:space="preserve">18 </w:t>
            </w:r>
          </w:p>
        </w:tc>
        <w:tc>
          <w:tcPr>
            <w:tcW w:w="2140" w:type="dxa"/>
            <w:tcBorders>
              <w:top w:val="single" w:sz="4" w:space="0" w:color="000000"/>
              <w:left w:val="single" w:sz="4" w:space="0" w:color="000000"/>
              <w:bottom w:val="single" w:sz="4" w:space="0" w:color="000000"/>
              <w:right w:val="single" w:sz="4" w:space="0" w:color="000000"/>
            </w:tcBorders>
            <w:hideMark/>
          </w:tcPr>
          <w:p w14:paraId="4E8776EB" w14:textId="77777777" w:rsidR="00912BC8" w:rsidRDefault="00912BC8" w:rsidP="00B57C2C">
            <w:pPr>
              <w:spacing w:after="0" w:line="256" w:lineRule="auto"/>
              <w:ind w:left="0" w:firstLine="0"/>
              <w:jc w:val="left"/>
            </w:pPr>
            <w:r>
              <w:rPr>
                <w:sz w:val="21"/>
              </w:rPr>
              <w:t xml:space="preserve">Sarah Smith </w:t>
            </w:r>
          </w:p>
        </w:tc>
        <w:tc>
          <w:tcPr>
            <w:tcW w:w="1607" w:type="dxa"/>
            <w:tcBorders>
              <w:top w:val="single" w:sz="4" w:space="0" w:color="000000"/>
              <w:left w:val="single" w:sz="4" w:space="0" w:color="000000"/>
              <w:bottom w:val="single" w:sz="4" w:space="0" w:color="000000"/>
              <w:right w:val="single" w:sz="4" w:space="0" w:color="000000"/>
            </w:tcBorders>
            <w:hideMark/>
          </w:tcPr>
          <w:p w14:paraId="3DE9E88B" w14:textId="77777777" w:rsidR="00912BC8" w:rsidRDefault="00912BC8" w:rsidP="00B57C2C">
            <w:pPr>
              <w:spacing w:after="0" w:line="256" w:lineRule="auto"/>
              <w:ind w:left="12" w:firstLine="0"/>
              <w:jc w:val="center"/>
            </w:pPr>
            <w:r>
              <w:rPr>
                <w:sz w:val="21"/>
              </w:rPr>
              <w:t xml:space="preserve">4641 </w:t>
            </w:r>
          </w:p>
        </w:tc>
      </w:tr>
      <w:tr w:rsidR="00912BC8" w14:paraId="1BC0CF53" w14:textId="77777777" w:rsidTr="00B57C2C">
        <w:trPr>
          <w:trHeight w:val="352"/>
        </w:trPr>
        <w:tc>
          <w:tcPr>
            <w:tcW w:w="1309" w:type="dxa"/>
            <w:tcBorders>
              <w:top w:val="single" w:sz="4" w:space="0" w:color="000000"/>
              <w:left w:val="single" w:sz="4" w:space="0" w:color="000000"/>
              <w:bottom w:val="single" w:sz="4" w:space="0" w:color="000000"/>
              <w:right w:val="single" w:sz="4" w:space="0" w:color="000000"/>
            </w:tcBorders>
            <w:hideMark/>
          </w:tcPr>
          <w:p w14:paraId="58EB6C01" w14:textId="77777777" w:rsidR="00912BC8" w:rsidRDefault="00912BC8" w:rsidP="00B57C2C">
            <w:pPr>
              <w:spacing w:after="0" w:line="256" w:lineRule="auto"/>
              <w:ind w:left="4" w:firstLine="0"/>
              <w:jc w:val="center"/>
            </w:pPr>
            <w:r>
              <w:rPr>
                <w:b/>
                <w:sz w:val="21"/>
              </w:rPr>
              <w:t xml:space="preserve">19 </w:t>
            </w:r>
          </w:p>
        </w:tc>
        <w:tc>
          <w:tcPr>
            <w:tcW w:w="2140" w:type="dxa"/>
            <w:tcBorders>
              <w:top w:val="single" w:sz="4" w:space="0" w:color="000000"/>
              <w:left w:val="single" w:sz="4" w:space="0" w:color="000000"/>
              <w:bottom w:val="single" w:sz="4" w:space="0" w:color="000000"/>
              <w:right w:val="single" w:sz="4" w:space="0" w:color="000000"/>
            </w:tcBorders>
            <w:hideMark/>
          </w:tcPr>
          <w:p w14:paraId="5A9B359B" w14:textId="77777777" w:rsidR="00912BC8" w:rsidRDefault="00912BC8" w:rsidP="00B57C2C">
            <w:pPr>
              <w:spacing w:after="0" w:line="256" w:lineRule="auto"/>
              <w:ind w:left="0" w:firstLine="0"/>
              <w:jc w:val="left"/>
            </w:pPr>
            <w:r>
              <w:rPr>
                <w:sz w:val="21"/>
              </w:rPr>
              <w:t xml:space="preserve">Tammy Thompson </w:t>
            </w:r>
          </w:p>
        </w:tc>
        <w:tc>
          <w:tcPr>
            <w:tcW w:w="1607" w:type="dxa"/>
            <w:tcBorders>
              <w:top w:val="single" w:sz="4" w:space="0" w:color="000000"/>
              <w:left w:val="single" w:sz="4" w:space="0" w:color="000000"/>
              <w:bottom w:val="single" w:sz="4" w:space="0" w:color="000000"/>
              <w:right w:val="single" w:sz="4" w:space="0" w:color="000000"/>
            </w:tcBorders>
            <w:hideMark/>
          </w:tcPr>
          <w:p w14:paraId="0F6473F2" w14:textId="77777777" w:rsidR="00912BC8" w:rsidRDefault="00912BC8" w:rsidP="00B57C2C">
            <w:pPr>
              <w:spacing w:after="0" w:line="256" w:lineRule="auto"/>
              <w:ind w:left="12" w:firstLine="0"/>
              <w:jc w:val="center"/>
            </w:pPr>
            <w:r>
              <w:rPr>
                <w:sz w:val="21"/>
              </w:rPr>
              <w:t xml:space="preserve">4594 </w:t>
            </w:r>
          </w:p>
        </w:tc>
      </w:tr>
      <w:tr w:rsidR="00912BC8" w14:paraId="0DC81BBC" w14:textId="77777777" w:rsidTr="00B57C2C">
        <w:trPr>
          <w:trHeight w:val="336"/>
        </w:trPr>
        <w:tc>
          <w:tcPr>
            <w:tcW w:w="1309" w:type="dxa"/>
            <w:tcBorders>
              <w:top w:val="single" w:sz="4" w:space="0" w:color="000000"/>
              <w:left w:val="single" w:sz="4" w:space="0" w:color="000000"/>
              <w:bottom w:val="single" w:sz="4" w:space="0" w:color="000000"/>
              <w:right w:val="single" w:sz="4" w:space="0" w:color="000000"/>
            </w:tcBorders>
            <w:hideMark/>
          </w:tcPr>
          <w:p w14:paraId="4EDE76C6" w14:textId="77777777" w:rsidR="00912BC8" w:rsidRDefault="00912BC8" w:rsidP="00B57C2C">
            <w:pPr>
              <w:spacing w:after="0" w:line="256" w:lineRule="auto"/>
              <w:ind w:left="4" w:firstLine="0"/>
              <w:jc w:val="center"/>
            </w:pPr>
            <w:r>
              <w:rPr>
                <w:b/>
                <w:sz w:val="21"/>
              </w:rPr>
              <w:t xml:space="preserve">20 </w:t>
            </w:r>
          </w:p>
        </w:tc>
        <w:tc>
          <w:tcPr>
            <w:tcW w:w="2140" w:type="dxa"/>
            <w:tcBorders>
              <w:top w:val="single" w:sz="4" w:space="0" w:color="000000"/>
              <w:left w:val="single" w:sz="4" w:space="0" w:color="000000"/>
              <w:bottom w:val="single" w:sz="4" w:space="0" w:color="000000"/>
              <w:right w:val="single" w:sz="4" w:space="0" w:color="000000"/>
            </w:tcBorders>
            <w:hideMark/>
          </w:tcPr>
          <w:p w14:paraId="477F58AE" w14:textId="77777777" w:rsidR="00912BC8" w:rsidRDefault="00912BC8" w:rsidP="00B57C2C">
            <w:pPr>
              <w:spacing w:after="0" w:line="256" w:lineRule="auto"/>
              <w:ind w:left="0" w:firstLine="0"/>
              <w:jc w:val="left"/>
            </w:pPr>
            <w:r>
              <w:rPr>
                <w:sz w:val="21"/>
              </w:rPr>
              <w:t xml:space="preserve">Ursula Unger </w:t>
            </w:r>
          </w:p>
        </w:tc>
        <w:tc>
          <w:tcPr>
            <w:tcW w:w="1607" w:type="dxa"/>
            <w:tcBorders>
              <w:top w:val="single" w:sz="4" w:space="0" w:color="000000"/>
              <w:left w:val="single" w:sz="4" w:space="0" w:color="000000"/>
              <w:bottom w:val="single" w:sz="4" w:space="0" w:color="000000"/>
              <w:right w:val="single" w:sz="4" w:space="0" w:color="000000"/>
            </w:tcBorders>
            <w:hideMark/>
          </w:tcPr>
          <w:p w14:paraId="7B79E160" w14:textId="77777777" w:rsidR="00912BC8" w:rsidRDefault="00912BC8" w:rsidP="00B57C2C">
            <w:pPr>
              <w:spacing w:after="0" w:line="256" w:lineRule="auto"/>
              <w:ind w:left="12" w:firstLine="0"/>
              <w:jc w:val="center"/>
            </w:pPr>
            <w:r>
              <w:rPr>
                <w:sz w:val="21"/>
              </w:rPr>
              <w:t xml:space="preserve">4581 </w:t>
            </w:r>
          </w:p>
        </w:tc>
      </w:tr>
      <w:tr w:rsidR="00912BC8" w14:paraId="54FA0FD3" w14:textId="77777777" w:rsidTr="00B57C2C">
        <w:trPr>
          <w:trHeight w:val="352"/>
        </w:trPr>
        <w:tc>
          <w:tcPr>
            <w:tcW w:w="1309" w:type="dxa"/>
            <w:tcBorders>
              <w:top w:val="single" w:sz="4" w:space="0" w:color="000000"/>
              <w:left w:val="single" w:sz="4" w:space="0" w:color="000000"/>
              <w:bottom w:val="single" w:sz="4" w:space="0" w:color="000000"/>
              <w:right w:val="single" w:sz="4" w:space="0" w:color="000000"/>
            </w:tcBorders>
            <w:hideMark/>
          </w:tcPr>
          <w:p w14:paraId="50DCB883" w14:textId="77777777" w:rsidR="00912BC8" w:rsidRDefault="00912BC8" w:rsidP="00B57C2C">
            <w:pPr>
              <w:spacing w:after="0" w:line="256" w:lineRule="auto"/>
              <w:ind w:left="4" w:firstLine="0"/>
              <w:jc w:val="center"/>
            </w:pPr>
            <w:r>
              <w:rPr>
                <w:b/>
                <w:sz w:val="21"/>
              </w:rPr>
              <w:t xml:space="preserve">21 </w:t>
            </w:r>
          </w:p>
        </w:tc>
        <w:tc>
          <w:tcPr>
            <w:tcW w:w="2140" w:type="dxa"/>
            <w:tcBorders>
              <w:top w:val="single" w:sz="4" w:space="0" w:color="000000"/>
              <w:left w:val="single" w:sz="4" w:space="0" w:color="000000"/>
              <w:bottom w:val="single" w:sz="4" w:space="0" w:color="000000"/>
              <w:right w:val="single" w:sz="4" w:space="0" w:color="000000"/>
            </w:tcBorders>
            <w:hideMark/>
          </w:tcPr>
          <w:p w14:paraId="3E9F62CA" w14:textId="77777777" w:rsidR="00912BC8" w:rsidRDefault="00912BC8" w:rsidP="00B57C2C">
            <w:pPr>
              <w:spacing w:after="0" w:line="256" w:lineRule="auto"/>
              <w:ind w:left="0" w:firstLine="0"/>
              <w:jc w:val="left"/>
            </w:pPr>
            <w:r>
              <w:rPr>
                <w:sz w:val="21"/>
              </w:rPr>
              <w:t xml:space="preserve">Violet Valentine </w:t>
            </w:r>
          </w:p>
        </w:tc>
        <w:tc>
          <w:tcPr>
            <w:tcW w:w="1607" w:type="dxa"/>
            <w:tcBorders>
              <w:top w:val="single" w:sz="4" w:space="0" w:color="000000"/>
              <w:left w:val="single" w:sz="4" w:space="0" w:color="000000"/>
              <w:bottom w:val="single" w:sz="4" w:space="0" w:color="000000"/>
              <w:right w:val="single" w:sz="4" w:space="0" w:color="000000"/>
            </w:tcBorders>
            <w:hideMark/>
          </w:tcPr>
          <w:p w14:paraId="039DBA20" w14:textId="77777777" w:rsidR="00912BC8" w:rsidRDefault="00912BC8" w:rsidP="00B57C2C">
            <w:pPr>
              <w:spacing w:after="0" w:line="256" w:lineRule="auto"/>
              <w:ind w:left="12" w:firstLine="0"/>
              <w:jc w:val="center"/>
            </w:pPr>
            <w:r>
              <w:rPr>
                <w:sz w:val="21"/>
              </w:rPr>
              <w:t xml:space="preserve">4539 </w:t>
            </w:r>
          </w:p>
        </w:tc>
      </w:tr>
      <w:tr w:rsidR="00912BC8" w14:paraId="4CEF6DA7" w14:textId="77777777" w:rsidTr="00B57C2C">
        <w:trPr>
          <w:trHeight w:val="336"/>
        </w:trPr>
        <w:tc>
          <w:tcPr>
            <w:tcW w:w="1309" w:type="dxa"/>
            <w:tcBorders>
              <w:top w:val="single" w:sz="4" w:space="0" w:color="000000"/>
              <w:left w:val="single" w:sz="4" w:space="0" w:color="000000"/>
              <w:bottom w:val="single" w:sz="4" w:space="0" w:color="000000"/>
              <w:right w:val="single" w:sz="4" w:space="0" w:color="000000"/>
            </w:tcBorders>
            <w:hideMark/>
          </w:tcPr>
          <w:p w14:paraId="183E0652" w14:textId="77777777" w:rsidR="00912BC8" w:rsidRDefault="00912BC8" w:rsidP="00B57C2C">
            <w:pPr>
              <w:spacing w:after="0" w:line="256" w:lineRule="auto"/>
              <w:ind w:left="4" w:firstLine="0"/>
              <w:jc w:val="center"/>
            </w:pPr>
            <w:r>
              <w:rPr>
                <w:b/>
                <w:sz w:val="21"/>
              </w:rPr>
              <w:t xml:space="preserve">22 </w:t>
            </w:r>
          </w:p>
        </w:tc>
        <w:tc>
          <w:tcPr>
            <w:tcW w:w="2140" w:type="dxa"/>
            <w:tcBorders>
              <w:top w:val="single" w:sz="4" w:space="0" w:color="000000"/>
              <w:left w:val="single" w:sz="4" w:space="0" w:color="000000"/>
              <w:bottom w:val="single" w:sz="4" w:space="0" w:color="000000"/>
              <w:right w:val="single" w:sz="4" w:space="0" w:color="000000"/>
            </w:tcBorders>
            <w:hideMark/>
          </w:tcPr>
          <w:p w14:paraId="1E852426" w14:textId="77777777" w:rsidR="00912BC8" w:rsidRDefault="00912BC8" w:rsidP="00B57C2C">
            <w:pPr>
              <w:spacing w:after="0" w:line="256" w:lineRule="auto"/>
              <w:ind w:left="0" w:firstLine="0"/>
              <w:jc w:val="left"/>
            </w:pPr>
            <w:r>
              <w:rPr>
                <w:sz w:val="21"/>
              </w:rPr>
              <w:t xml:space="preserve">Wanda Williams </w:t>
            </w:r>
          </w:p>
        </w:tc>
        <w:tc>
          <w:tcPr>
            <w:tcW w:w="1607" w:type="dxa"/>
            <w:tcBorders>
              <w:top w:val="single" w:sz="4" w:space="0" w:color="000000"/>
              <w:left w:val="single" w:sz="4" w:space="0" w:color="000000"/>
              <w:bottom w:val="single" w:sz="4" w:space="0" w:color="000000"/>
              <w:right w:val="single" w:sz="4" w:space="0" w:color="000000"/>
            </w:tcBorders>
            <w:hideMark/>
          </w:tcPr>
          <w:p w14:paraId="74C88DA8" w14:textId="77777777" w:rsidR="00912BC8" w:rsidRDefault="00912BC8" w:rsidP="00B57C2C">
            <w:pPr>
              <w:spacing w:after="0" w:line="256" w:lineRule="auto"/>
              <w:ind w:left="12" w:firstLine="0"/>
              <w:jc w:val="center"/>
            </w:pPr>
            <w:r>
              <w:rPr>
                <w:sz w:val="21"/>
              </w:rPr>
              <w:t xml:space="preserve">4433 </w:t>
            </w:r>
          </w:p>
        </w:tc>
      </w:tr>
      <w:tr w:rsidR="00912BC8" w14:paraId="5E34D39E" w14:textId="77777777" w:rsidTr="00B57C2C">
        <w:trPr>
          <w:trHeight w:val="360"/>
        </w:trPr>
        <w:tc>
          <w:tcPr>
            <w:tcW w:w="1309" w:type="dxa"/>
            <w:tcBorders>
              <w:top w:val="single" w:sz="4" w:space="0" w:color="000000"/>
              <w:left w:val="single" w:sz="4" w:space="0" w:color="000000"/>
              <w:bottom w:val="single" w:sz="4" w:space="0" w:color="000000"/>
              <w:right w:val="single" w:sz="4" w:space="0" w:color="000000"/>
            </w:tcBorders>
            <w:hideMark/>
          </w:tcPr>
          <w:p w14:paraId="184E70D1" w14:textId="77777777" w:rsidR="00912BC8" w:rsidRDefault="00912BC8" w:rsidP="00B57C2C">
            <w:pPr>
              <w:spacing w:after="0" w:line="256" w:lineRule="auto"/>
              <w:ind w:left="4" w:firstLine="0"/>
              <w:jc w:val="center"/>
            </w:pPr>
            <w:r>
              <w:rPr>
                <w:b/>
                <w:sz w:val="21"/>
              </w:rPr>
              <w:t xml:space="preserve">23 </w:t>
            </w:r>
          </w:p>
        </w:tc>
        <w:tc>
          <w:tcPr>
            <w:tcW w:w="2140" w:type="dxa"/>
            <w:tcBorders>
              <w:top w:val="single" w:sz="4" w:space="0" w:color="000000"/>
              <w:left w:val="single" w:sz="4" w:space="0" w:color="000000"/>
              <w:bottom w:val="single" w:sz="4" w:space="0" w:color="000000"/>
              <w:right w:val="single" w:sz="4" w:space="0" w:color="000000"/>
            </w:tcBorders>
            <w:hideMark/>
          </w:tcPr>
          <w:p w14:paraId="144AD0E7" w14:textId="77777777" w:rsidR="00912BC8" w:rsidRDefault="00912BC8" w:rsidP="00B57C2C">
            <w:pPr>
              <w:spacing w:after="0" w:line="256" w:lineRule="auto"/>
              <w:ind w:left="0" w:firstLine="0"/>
              <w:jc w:val="left"/>
            </w:pPr>
            <w:r>
              <w:rPr>
                <w:sz w:val="21"/>
              </w:rPr>
              <w:t xml:space="preserve">Yolanda Young </w:t>
            </w:r>
          </w:p>
        </w:tc>
        <w:tc>
          <w:tcPr>
            <w:tcW w:w="1607" w:type="dxa"/>
            <w:tcBorders>
              <w:top w:val="single" w:sz="4" w:space="0" w:color="000000"/>
              <w:left w:val="single" w:sz="4" w:space="0" w:color="000000"/>
              <w:bottom w:val="single" w:sz="4" w:space="0" w:color="000000"/>
              <w:right w:val="single" w:sz="4" w:space="0" w:color="000000"/>
            </w:tcBorders>
            <w:hideMark/>
          </w:tcPr>
          <w:p w14:paraId="153CF2A1" w14:textId="77777777" w:rsidR="00912BC8" w:rsidRDefault="00912BC8" w:rsidP="00B57C2C">
            <w:pPr>
              <w:spacing w:after="0" w:line="256" w:lineRule="auto"/>
              <w:ind w:left="12" w:firstLine="0"/>
              <w:jc w:val="center"/>
            </w:pPr>
            <w:r>
              <w:rPr>
                <w:sz w:val="21"/>
              </w:rPr>
              <w:t xml:space="preserve">4329 </w:t>
            </w:r>
          </w:p>
        </w:tc>
      </w:tr>
    </w:tbl>
    <w:p w14:paraId="2BA73907" w14:textId="77777777" w:rsidR="00912BC8" w:rsidRDefault="00912BC8" w:rsidP="00912BC8">
      <w:pPr>
        <w:spacing w:after="0" w:line="256" w:lineRule="auto"/>
        <w:ind w:left="0" w:firstLine="0"/>
        <w:jc w:val="left"/>
      </w:pPr>
      <w:r>
        <w:rPr>
          <w:sz w:val="18"/>
        </w:rPr>
        <w:t xml:space="preserve"> </w:t>
      </w:r>
    </w:p>
    <w:p w14:paraId="6004BEA2" w14:textId="77777777" w:rsidR="00912BC8" w:rsidRDefault="00912BC8" w:rsidP="00912BC8">
      <w:pPr>
        <w:spacing w:after="0" w:line="256" w:lineRule="auto"/>
        <w:ind w:left="0" w:right="11" w:firstLine="0"/>
        <w:rPr>
          <w:sz w:val="18"/>
        </w:rPr>
      </w:pPr>
    </w:p>
    <w:p w14:paraId="31123202" w14:textId="77777777" w:rsidR="00912BC8" w:rsidRDefault="00912BC8" w:rsidP="00912BC8">
      <w:pPr>
        <w:spacing w:after="0" w:line="256" w:lineRule="auto"/>
        <w:ind w:left="0" w:right="11" w:firstLine="0"/>
      </w:pPr>
      <w:r>
        <w:rPr>
          <w:b/>
          <w:color w:val="1F487C"/>
          <w:sz w:val="28"/>
        </w:rPr>
        <w:t>This concludes the</w:t>
      </w:r>
      <w:r>
        <w:rPr>
          <w:color w:val="1F487C"/>
          <w:sz w:val="28"/>
        </w:rPr>
        <w:t xml:space="preserve"> </w:t>
      </w:r>
      <w:r>
        <w:rPr>
          <w:b/>
          <w:color w:val="1F487C"/>
          <w:sz w:val="28"/>
          <w:u w:val="single" w:color="1F487C"/>
        </w:rPr>
        <w:t>Combined Event Coordinator</w:t>
      </w:r>
      <w:r>
        <w:rPr>
          <w:b/>
          <w:color w:val="1F487C"/>
          <w:sz w:val="28"/>
        </w:rPr>
        <w:t xml:space="preserve"> Review</w:t>
      </w:r>
      <w:r>
        <w:rPr>
          <w:color w:val="1F487C"/>
          <w:sz w:val="28"/>
        </w:rPr>
        <w:t xml:space="preserve">.  </w:t>
      </w:r>
    </w:p>
    <w:p w14:paraId="223D1057" w14:textId="77777777" w:rsidR="00912BC8" w:rsidRDefault="00912BC8" w:rsidP="00912BC8">
      <w:pPr>
        <w:spacing w:after="159" w:line="256" w:lineRule="auto"/>
        <w:ind w:left="88" w:firstLine="0"/>
        <w:jc w:val="left"/>
      </w:pPr>
      <w:r>
        <w:rPr>
          <w:b/>
          <w:color w:val="1F487C"/>
          <w:sz w:val="28"/>
          <w:u w:val="single" w:color="1F487C"/>
        </w:rPr>
        <w:t>Combined Events Referee</w:t>
      </w:r>
      <w:r>
        <w:rPr>
          <w:b/>
          <w:color w:val="1F487C"/>
          <w:sz w:val="28"/>
        </w:rPr>
        <w:t xml:space="preserve"> Review – Continue through the end of the test (#25). </w:t>
      </w:r>
    </w:p>
    <w:p w14:paraId="1BA893AD" w14:textId="77777777" w:rsidR="00912BC8" w:rsidRDefault="00912BC8" w:rsidP="00912BC8">
      <w:pPr>
        <w:spacing w:after="68" w:line="256" w:lineRule="auto"/>
        <w:ind w:left="0" w:firstLine="0"/>
        <w:jc w:val="left"/>
      </w:pPr>
      <w:r>
        <w:rPr>
          <w:b/>
          <w:sz w:val="28"/>
        </w:rPr>
        <w:t xml:space="preserve"> </w:t>
      </w:r>
    </w:p>
    <w:p w14:paraId="2D3624EC" w14:textId="77777777" w:rsidR="00912BC8" w:rsidRDefault="00912BC8" w:rsidP="00912BC8">
      <w:pPr>
        <w:pStyle w:val="Heading1"/>
        <w:ind w:left="-5"/>
      </w:pPr>
      <w:r>
        <w:t xml:space="preserve">PART V – Referee Situational Essays </w:t>
      </w:r>
      <w:proofErr w:type="gramStart"/>
      <w:r>
        <w:rPr>
          <w:rFonts w:ascii="Times New Roman" w:eastAsia="Times New Roman" w:hAnsi="Times New Roman" w:cs="Times New Roman"/>
          <w:b w:val="0"/>
          <w:u w:val="none"/>
        </w:rPr>
        <w:t xml:space="preserve">   </w:t>
      </w:r>
      <w:r>
        <w:rPr>
          <w:sz w:val="20"/>
          <w:u w:val="none"/>
        </w:rPr>
        <w:t>(</w:t>
      </w:r>
      <w:proofErr w:type="gramEnd"/>
      <w:r>
        <w:rPr>
          <w:sz w:val="20"/>
          <w:u w:val="none"/>
        </w:rPr>
        <w:t xml:space="preserve">Total: 20 points) </w:t>
      </w:r>
    </w:p>
    <w:p w14:paraId="113339BE" w14:textId="77777777" w:rsidR="00912BC8" w:rsidRDefault="003001DE" w:rsidP="003001DE">
      <w:pPr>
        <w:ind w:left="-15" w:firstLine="0"/>
        <w:jc w:val="left"/>
      </w:pPr>
      <w:r>
        <w:rPr>
          <w:b/>
        </w:rPr>
        <w:t xml:space="preserve">You must complete the following 4 </w:t>
      </w:r>
      <w:r w:rsidR="00912BC8" w:rsidRPr="003001DE">
        <w:rPr>
          <w:b/>
        </w:rPr>
        <w:t xml:space="preserve">questions, each worth 5 points.  </w:t>
      </w:r>
      <w:r>
        <w:rPr>
          <w:b/>
        </w:rPr>
        <w:t>Answers must be forwarded to your certification chair</w:t>
      </w:r>
    </w:p>
    <w:p w14:paraId="753AF6DA" w14:textId="77777777" w:rsidR="00912BC8" w:rsidRDefault="00912BC8" w:rsidP="00912BC8">
      <w:pPr>
        <w:spacing w:after="29" w:line="256" w:lineRule="auto"/>
        <w:ind w:left="31" w:firstLine="0"/>
        <w:jc w:val="center"/>
      </w:pPr>
      <w:r>
        <w:rPr>
          <w:b/>
          <w:sz w:val="16"/>
        </w:rPr>
        <w:t xml:space="preserve"> </w:t>
      </w:r>
    </w:p>
    <w:p w14:paraId="721CF850" w14:textId="77777777" w:rsidR="00912BC8" w:rsidRDefault="00912BC8" w:rsidP="00912BC8">
      <w:pPr>
        <w:ind w:firstLine="0"/>
      </w:pPr>
      <w:r>
        <w:t>24. As you complete the high jump on the first day of the decathlon, you receive a report that a thunderstorm will arrive at the stadium in about 25 minutes and is expected to last for over an hour. What options are available for running the 400m?  What option do you feel is best and why?  What arrangements would need to be made to make this happen in the meet?  (</w:t>
      </w:r>
      <w:r>
        <w:rPr>
          <w:b/>
        </w:rPr>
        <w:t>5 points</w:t>
      </w:r>
      <w:r>
        <w:t xml:space="preserve">)   </w:t>
      </w:r>
    </w:p>
    <w:p w14:paraId="28F7CCD6" w14:textId="77777777" w:rsidR="00912BC8" w:rsidRDefault="00912BC8" w:rsidP="00912BC8">
      <w:pPr>
        <w:spacing w:after="0" w:line="256" w:lineRule="auto"/>
        <w:ind w:left="0" w:firstLine="0"/>
        <w:jc w:val="left"/>
        <w:rPr>
          <w:rFonts w:ascii="Times New Roman" w:eastAsia="Times New Roman" w:hAnsi="Times New Roman" w:cs="Times New Roman"/>
          <w:sz w:val="18"/>
        </w:rPr>
      </w:pPr>
    </w:p>
    <w:p w14:paraId="6B1C96C2" w14:textId="77777777" w:rsidR="009B0AB4" w:rsidRDefault="009B0AB4" w:rsidP="00912BC8">
      <w:pPr>
        <w:spacing w:after="0" w:line="256" w:lineRule="auto"/>
        <w:ind w:left="0" w:firstLine="0"/>
        <w:jc w:val="left"/>
        <w:rPr>
          <w:rFonts w:ascii="Times New Roman" w:eastAsia="Times New Roman" w:hAnsi="Times New Roman" w:cs="Times New Roman"/>
          <w:sz w:val="18"/>
        </w:rPr>
      </w:pPr>
    </w:p>
    <w:p w14:paraId="539F13BD" w14:textId="77777777" w:rsidR="009B0AB4" w:rsidRDefault="009B0AB4" w:rsidP="00912BC8">
      <w:pPr>
        <w:spacing w:after="0" w:line="256" w:lineRule="auto"/>
        <w:ind w:left="0" w:firstLine="0"/>
        <w:jc w:val="left"/>
        <w:rPr>
          <w:rFonts w:ascii="Times New Roman" w:eastAsia="Times New Roman" w:hAnsi="Times New Roman" w:cs="Times New Roman"/>
          <w:sz w:val="18"/>
        </w:rPr>
      </w:pPr>
    </w:p>
    <w:p w14:paraId="5A05D8A1" w14:textId="77777777" w:rsidR="009B0AB4" w:rsidRDefault="009B0AB4" w:rsidP="00912BC8">
      <w:pPr>
        <w:spacing w:after="0" w:line="256" w:lineRule="auto"/>
        <w:ind w:left="0" w:firstLine="0"/>
        <w:jc w:val="left"/>
        <w:rPr>
          <w:rFonts w:ascii="Times New Roman" w:eastAsia="Times New Roman" w:hAnsi="Times New Roman" w:cs="Times New Roman"/>
          <w:sz w:val="18"/>
        </w:rPr>
      </w:pPr>
    </w:p>
    <w:p w14:paraId="1E8451BB" w14:textId="77777777" w:rsidR="009B0AB4" w:rsidRDefault="009B0AB4" w:rsidP="00912BC8">
      <w:pPr>
        <w:spacing w:after="0" w:line="256" w:lineRule="auto"/>
        <w:ind w:left="0" w:firstLine="0"/>
        <w:jc w:val="left"/>
        <w:rPr>
          <w:rFonts w:ascii="Times New Roman" w:eastAsia="Times New Roman" w:hAnsi="Times New Roman" w:cs="Times New Roman"/>
          <w:sz w:val="18"/>
        </w:rPr>
      </w:pPr>
    </w:p>
    <w:p w14:paraId="1933BA23" w14:textId="77777777" w:rsidR="009B0AB4" w:rsidRDefault="009B0AB4" w:rsidP="00912BC8">
      <w:pPr>
        <w:spacing w:after="0" w:line="256" w:lineRule="auto"/>
        <w:ind w:left="0" w:firstLine="0"/>
        <w:jc w:val="left"/>
        <w:rPr>
          <w:rFonts w:ascii="Times New Roman" w:eastAsia="Times New Roman" w:hAnsi="Times New Roman" w:cs="Times New Roman"/>
          <w:sz w:val="18"/>
        </w:rPr>
      </w:pPr>
    </w:p>
    <w:p w14:paraId="5DDB1649" w14:textId="77777777" w:rsidR="009B0AB4" w:rsidRDefault="009B0AB4" w:rsidP="00912BC8">
      <w:pPr>
        <w:spacing w:after="0" w:line="256" w:lineRule="auto"/>
        <w:ind w:left="0" w:firstLine="0"/>
        <w:jc w:val="left"/>
        <w:rPr>
          <w:rFonts w:ascii="Times New Roman" w:eastAsia="Times New Roman" w:hAnsi="Times New Roman" w:cs="Times New Roman"/>
          <w:sz w:val="18"/>
        </w:rPr>
      </w:pPr>
    </w:p>
    <w:p w14:paraId="5786E5DD" w14:textId="77777777" w:rsidR="009B0AB4" w:rsidRDefault="009B0AB4" w:rsidP="00912BC8">
      <w:pPr>
        <w:spacing w:after="0" w:line="256" w:lineRule="auto"/>
        <w:ind w:left="0" w:firstLine="0"/>
        <w:jc w:val="left"/>
        <w:rPr>
          <w:rFonts w:ascii="Times New Roman" w:eastAsia="Times New Roman" w:hAnsi="Times New Roman" w:cs="Times New Roman"/>
          <w:sz w:val="18"/>
        </w:rPr>
      </w:pPr>
    </w:p>
    <w:p w14:paraId="7CA5D338" w14:textId="77777777" w:rsidR="009B0AB4" w:rsidRDefault="009B0AB4" w:rsidP="00912BC8">
      <w:pPr>
        <w:spacing w:after="0" w:line="256" w:lineRule="auto"/>
        <w:ind w:left="0" w:firstLine="0"/>
        <w:jc w:val="left"/>
        <w:rPr>
          <w:rFonts w:ascii="Times New Roman" w:eastAsia="Times New Roman" w:hAnsi="Times New Roman" w:cs="Times New Roman"/>
          <w:sz w:val="18"/>
        </w:rPr>
      </w:pPr>
    </w:p>
    <w:p w14:paraId="4579F61F" w14:textId="77777777" w:rsidR="00912BC8" w:rsidRDefault="00912BC8" w:rsidP="00912BC8">
      <w:pPr>
        <w:shd w:val="clear" w:color="auto" w:fill="FFFFFF"/>
        <w:spacing w:after="105" w:line="240" w:lineRule="auto"/>
        <w:jc w:val="left"/>
        <w:rPr>
          <w:rFonts w:asciiTheme="minorHAnsi" w:eastAsia="Times New Roman" w:hAnsiTheme="minorHAnsi" w:cstheme="minorHAnsi"/>
          <w:color w:val="222222"/>
          <w:szCs w:val="20"/>
        </w:rPr>
      </w:pPr>
      <w:r>
        <w:rPr>
          <w:rFonts w:ascii="Helvetica Neue" w:eastAsia="Times New Roman" w:hAnsi="Helvetica Neue" w:cs="Times New Roman"/>
          <w:i/>
          <w:iCs/>
          <w:color w:val="222222"/>
          <w:sz w:val="17"/>
          <w:szCs w:val="17"/>
        </w:rPr>
        <w:t>25</w:t>
      </w:r>
      <w:r>
        <w:rPr>
          <w:rFonts w:asciiTheme="minorHAnsi" w:eastAsia="Times New Roman" w:hAnsiTheme="minorHAnsi" w:cstheme="minorHAnsi"/>
          <w:i/>
          <w:iCs/>
          <w:color w:val="222222"/>
          <w:szCs w:val="20"/>
        </w:rPr>
        <w:t xml:space="preserve">.  </w:t>
      </w:r>
      <w:r w:rsidRPr="00213499">
        <w:rPr>
          <w:rFonts w:asciiTheme="minorHAnsi" w:eastAsia="Times New Roman" w:hAnsiTheme="minorHAnsi" w:cstheme="minorHAnsi"/>
          <w:iCs/>
          <w:color w:val="222222"/>
          <w:szCs w:val="20"/>
        </w:rPr>
        <w:t>Competitor “A” is not at the venue warming up.  The event begins and Competitor “A” is listed 4th on the Flight Sheet.  In the 1st Round, Competitor #5 has just completed their attempt.  Competitor “A” arrives and reports to the Head Event Jud</w:t>
      </w:r>
      <w:r>
        <w:rPr>
          <w:rFonts w:asciiTheme="minorHAnsi" w:eastAsia="Times New Roman" w:hAnsiTheme="minorHAnsi" w:cstheme="minorHAnsi"/>
          <w:i/>
          <w:iCs/>
          <w:color w:val="222222"/>
          <w:szCs w:val="20"/>
        </w:rPr>
        <w:t>ge.  </w:t>
      </w:r>
      <w:r>
        <w:rPr>
          <w:rFonts w:asciiTheme="minorHAnsi" w:eastAsia="Times New Roman" w:hAnsiTheme="minorHAnsi" w:cstheme="minorHAnsi"/>
          <w:b/>
          <w:bCs/>
          <w:i/>
          <w:iCs/>
          <w:color w:val="222222"/>
          <w:szCs w:val="20"/>
        </w:rPr>
        <w:t>The head Event Judge looks to you for guidance.  (5 points)</w:t>
      </w:r>
    </w:p>
    <w:p w14:paraId="5617D2D9" w14:textId="77777777" w:rsidR="009B0AB4" w:rsidRDefault="009B0AB4" w:rsidP="00912BC8">
      <w:pPr>
        <w:spacing w:after="64"/>
        <w:ind w:firstLine="0"/>
      </w:pPr>
    </w:p>
    <w:p w14:paraId="1464BF56" w14:textId="77777777" w:rsidR="009B0AB4" w:rsidRDefault="009B0AB4" w:rsidP="00912BC8">
      <w:pPr>
        <w:spacing w:after="64"/>
        <w:ind w:firstLine="0"/>
      </w:pPr>
    </w:p>
    <w:p w14:paraId="2827B33D" w14:textId="77777777" w:rsidR="009B0AB4" w:rsidRDefault="009B0AB4" w:rsidP="00912BC8">
      <w:pPr>
        <w:spacing w:after="64"/>
        <w:ind w:firstLine="0"/>
      </w:pPr>
    </w:p>
    <w:p w14:paraId="147057F5" w14:textId="77777777" w:rsidR="009B0AB4" w:rsidRDefault="009B0AB4" w:rsidP="00912BC8">
      <w:pPr>
        <w:spacing w:after="64"/>
        <w:ind w:firstLine="0"/>
      </w:pPr>
    </w:p>
    <w:p w14:paraId="38A84110" w14:textId="77777777" w:rsidR="009B0AB4" w:rsidRDefault="009B0AB4" w:rsidP="00912BC8">
      <w:pPr>
        <w:spacing w:after="64"/>
        <w:ind w:firstLine="0"/>
      </w:pPr>
    </w:p>
    <w:p w14:paraId="62FCE88D" w14:textId="77777777" w:rsidR="009B0AB4" w:rsidRDefault="009B0AB4" w:rsidP="00912BC8">
      <w:pPr>
        <w:spacing w:after="64"/>
        <w:ind w:firstLine="0"/>
      </w:pPr>
    </w:p>
    <w:p w14:paraId="42D5CA44" w14:textId="29D4C7AC" w:rsidR="00912BC8" w:rsidRDefault="00912BC8" w:rsidP="00912BC8">
      <w:pPr>
        <w:spacing w:after="64"/>
        <w:ind w:firstLine="0"/>
      </w:pPr>
      <w:r>
        <w:t>26.  An athlete is entered in the decathlon and open high jump. The decathlon long jump and open high jump are in competition at the same time.  During the long jump, the athlete asks head long jump judge to jump one spot ahead of his scheduled spot because he will be up soon in the high jump.  The judge agrees, and the athlete makes his long jump attempt, which is his best attempt of the competition.  Did the head judge handle this situation correctly?  If not, what are your options as the referee? (</w:t>
      </w:r>
      <w:r>
        <w:rPr>
          <w:b/>
        </w:rPr>
        <w:t>5 points</w:t>
      </w:r>
      <w:r>
        <w:t xml:space="preserve">) </w:t>
      </w:r>
    </w:p>
    <w:p w14:paraId="09E54A17" w14:textId="77777777" w:rsidR="009B0AB4" w:rsidRDefault="009B0AB4" w:rsidP="00912BC8">
      <w:pPr>
        <w:shd w:val="clear" w:color="auto" w:fill="FFFFFF"/>
        <w:spacing w:after="0" w:line="240" w:lineRule="auto"/>
        <w:jc w:val="left"/>
        <w:rPr>
          <w:color w:val="FF0000"/>
          <w:szCs w:val="20"/>
        </w:rPr>
      </w:pPr>
    </w:p>
    <w:p w14:paraId="1A1FB1CF" w14:textId="77777777" w:rsidR="009B0AB4" w:rsidRDefault="009B0AB4" w:rsidP="00912BC8">
      <w:pPr>
        <w:shd w:val="clear" w:color="auto" w:fill="FFFFFF"/>
        <w:spacing w:after="0" w:line="240" w:lineRule="auto"/>
        <w:jc w:val="left"/>
        <w:rPr>
          <w:color w:val="FF0000"/>
          <w:szCs w:val="20"/>
        </w:rPr>
      </w:pPr>
    </w:p>
    <w:p w14:paraId="71D8ADA2" w14:textId="77777777" w:rsidR="009B0AB4" w:rsidRDefault="009B0AB4" w:rsidP="00912BC8">
      <w:pPr>
        <w:shd w:val="clear" w:color="auto" w:fill="FFFFFF"/>
        <w:spacing w:after="0" w:line="240" w:lineRule="auto"/>
        <w:jc w:val="left"/>
        <w:rPr>
          <w:color w:val="FF0000"/>
          <w:szCs w:val="20"/>
        </w:rPr>
      </w:pPr>
    </w:p>
    <w:p w14:paraId="6D16952D" w14:textId="77777777" w:rsidR="009B0AB4" w:rsidRDefault="009B0AB4" w:rsidP="00912BC8">
      <w:pPr>
        <w:shd w:val="clear" w:color="auto" w:fill="FFFFFF"/>
        <w:spacing w:after="0" w:line="240" w:lineRule="auto"/>
        <w:jc w:val="left"/>
        <w:rPr>
          <w:color w:val="FF0000"/>
          <w:szCs w:val="20"/>
        </w:rPr>
      </w:pPr>
    </w:p>
    <w:p w14:paraId="5BE225B1" w14:textId="77777777" w:rsidR="009B0AB4" w:rsidRDefault="009B0AB4" w:rsidP="00912BC8">
      <w:pPr>
        <w:shd w:val="clear" w:color="auto" w:fill="FFFFFF"/>
        <w:spacing w:after="0" w:line="240" w:lineRule="auto"/>
        <w:jc w:val="left"/>
        <w:rPr>
          <w:color w:val="FF0000"/>
          <w:szCs w:val="20"/>
        </w:rPr>
      </w:pPr>
    </w:p>
    <w:p w14:paraId="0782AC9B" w14:textId="77777777" w:rsidR="009B0AB4" w:rsidRDefault="009B0AB4" w:rsidP="00912BC8">
      <w:pPr>
        <w:shd w:val="clear" w:color="auto" w:fill="FFFFFF"/>
        <w:spacing w:after="0" w:line="240" w:lineRule="auto"/>
        <w:jc w:val="left"/>
        <w:rPr>
          <w:color w:val="FF0000"/>
          <w:szCs w:val="20"/>
        </w:rPr>
      </w:pPr>
    </w:p>
    <w:p w14:paraId="7D998598" w14:textId="77777777" w:rsidR="009B0AB4" w:rsidRDefault="009B0AB4" w:rsidP="00912BC8">
      <w:pPr>
        <w:shd w:val="clear" w:color="auto" w:fill="FFFFFF"/>
        <w:spacing w:after="0" w:line="240" w:lineRule="auto"/>
        <w:jc w:val="left"/>
        <w:rPr>
          <w:color w:val="FF0000"/>
          <w:szCs w:val="20"/>
        </w:rPr>
      </w:pPr>
    </w:p>
    <w:p w14:paraId="641980BE" w14:textId="3B246092" w:rsidR="00912BC8" w:rsidRPr="00213499" w:rsidRDefault="00912BC8" w:rsidP="00912BC8">
      <w:pPr>
        <w:shd w:val="clear" w:color="auto" w:fill="FFFFFF"/>
        <w:spacing w:after="0" w:line="240" w:lineRule="auto"/>
        <w:jc w:val="left"/>
        <w:rPr>
          <w:rFonts w:asciiTheme="minorHAnsi" w:eastAsia="Times New Roman" w:hAnsiTheme="minorHAnsi" w:cstheme="minorHAnsi"/>
          <w:b/>
          <w:bCs/>
          <w:iCs/>
          <w:color w:val="222222"/>
          <w:szCs w:val="20"/>
        </w:rPr>
      </w:pPr>
      <w:r>
        <w:rPr>
          <w:szCs w:val="20"/>
        </w:rPr>
        <w:t>27</w:t>
      </w:r>
      <w:r w:rsidRPr="00213499">
        <w:rPr>
          <w:szCs w:val="20"/>
        </w:rPr>
        <w:t xml:space="preserve">.  </w:t>
      </w:r>
      <w:r w:rsidRPr="00213499">
        <w:rPr>
          <w:rFonts w:eastAsia="Times New Roman"/>
          <w:iCs/>
          <w:color w:val="222222"/>
          <w:szCs w:val="20"/>
        </w:rPr>
        <w:t xml:space="preserve">At the National </w:t>
      </w:r>
      <w:r w:rsidR="00FF7CAC" w:rsidRPr="00213499">
        <w:rPr>
          <w:rFonts w:eastAsia="Times New Roman"/>
          <w:iCs/>
          <w:color w:val="222222"/>
          <w:szCs w:val="20"/>
        </w:rPr>
        <w:t xml:space="preserve">U-20 </w:t>
      </w:r>
      <w:r w:rsidRPr="00213499">
        <w:rPr>
          <w:rFonts w:eastAsia="Times New Roman"/>
          <w:iCs/>
          <w:color w:val="222222"/>
          <w:szCs w:val="20"/>
        </w:rPr>
        <w:t>Outdoor Championship, the Combined Events Javelin is contested in two (2) flights. Electronic measurement is utilized</w:t>
      </w:r>
      <w:r w:rsidRPr="00213499">
        <w:rPr>
          <w:rFonts w:asciiTheme="minorHAnsi" w:eastAsia="Times New Roman" w:hAnsiTheme="minorHAnsi" w:cstheme="minorHAnsi"/>
          <w:iCs/>
          <w:color w:val="222222"/>
          <w:szCs w:val="20"/>
        </w:rPr>
        <w:t xml:space="preserve"> in Flight #1, but as Flight #2 begins, the electronic measurement becomes inoperable and there is no back-up system.  </w:t>
      </w:r>
      <w:r w:rsidRPr="00213499">
        <w:rPr>
          <w:rFonts w:asciiTheme="minorHAnsi" w:eastAsia="Times New Roman" w:hAnsiTheme="minorHAnsi" w:cstheme="minorHAnsi"/>
          <w:b/>
          <w:bCs/>
          <w:iCs/>
          <w:color w:val="222222"/>
          <w:szCs w:val="20"/>
        </w:rPr>
        <w:t>What should you do?  (5 points)</w:t>
      </w:r>
    </w:p>
    <w:p w14:paraId="416CF1CF" w14:textId="77777777" w:rsidR="00912BC8" w:rsidRDefault="00912BC8" w:rsidP="00912BC8">
      <w:pPr>
        <w:shd w:val="clear" w:color="auto" w:fill="FFFFFF"/>
        <w:spacing w:after="0" w:line="240" w:lineRule="auto"/>
        <w:jc w:val="left"/>
        <w:rPr>
          <w:rFonts w:asciiTheme="minorHAnsi" w:eastAsia="Times New Roman" w:hAnsiTheme="minorHAnsi" w:cstheme="minorHAnsi"/>
          <w:b/>
          <w:bCs/>
          <w:i/>
          <w:iCs/>
          <w:color w:val="222222"/>
          <w:szCs w:val="20"/>
        </w:rPr>
      </w:pPr>
    </w:p>
    <w:p w14:paraId="069ED386" w14:textId="77777777" w:rsidR="00912BC8" w:rsidRDefault="00912BC8" w:rsidP="00912BC8">
      <w:pPr>
        <w:shd w:val="clear" w:color="auto" w:fill="FFFFFF"/>
        <w:spacing w:after="0" w:line="240" w:lineRule="auto"/>
        <w:jc w:val="left"/>
        <w:rPr>
          <w:rFonts w:asciiTheme="minorHAnsi" w:eastAsia="Times New Roman" w:hAnsiTheme="minorHAnsi" w:cstheme="minorHAnsi"/>
          <w:b/>
          <w:bCs/>
          <w:i/>
          <w:iCs/>
          <w:color w:val="222222"/>
          <w:szCs w:val="20"/>
        </w:rPr>
      </w:pPr>
    </w:p>
    <w:p w14:paraId="162567F7" w14:textId="77777777" w:rsidR="00DC4748" w:rsidRDefault="00DC4748"/>
    <w:sectPr w:rsidR="00DC4748" w:rsidSect="00146D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90C34" w14:textId="77777777" w:rsidR="00DE3EB0" w:rsidRDefault="00DE3EB0" w:rsidP="00912BC8">
      <w:pPr>
        <w:spacing w:after="0" w:line="240" w:lineRule="auto"/>
      </w:pPr>
      <w:r>
        <w:separator/>
      </w:r>
    </w:p>
  </w:endnote>
  <w:endnote w:type="continuationSeparator" w:id="0">
    <w:p w14:paraId="579B68AD" w14:textId="77777777" w:rsidR="00DE3EB0" w:rsidRDefault="00DE3EB0" w:rsidP="0091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C62EF" w14:textId="77777777" w:rsidR="00DE3EB0" w:rsidRDefault="00DE3EB0" w:rsidP="00912BC8">
      <w:pPr>
        <w:spacing w:after="0" w:line="240" w:lineRule="auto"/>
      </w:pPr>
      <w:r>
        <w:separator/>
      </w:r>
    </w:p>
  </w:footnote>
  <w:footnote w:type="continuationSeparator" w:id="0">
    <w:p w14:paraId="37CB5453" w14:textId="77777777" w:rsidR="00DE3EB0" w:rsidRDefault="00DE3EB0" w:rsidP="0091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FC7C" w14:textId="77777777" w:rsidR="00912BC8" w:rsidRDefault="00912BC8" w:rsidP="00912BC8">
    <w:pPr>
      <w:spacing w:after="0" w:line="256" w:lineRule="auto"/>
      <w:ind w:left="0" w:right="185" w:firstLine="0"/>
      <w:jc w:val="center"/>
      <w:rPr>
        <w:b/>
        <w:sz w:val="32"/>
      </w:rPr>
    </w:pPr>
    <w:r>
      <w:rPr>
        <w:noProof/>
      </w:rPr>
      <w:drawing>
        <wp:anchor distT="0" distB="0" distL="114300" distR="114300" simplePos="0" relativeHeight="251661312" behindDoc="0" locked="0" layoutInCell="1" allowOverlap="0" wp14:anchorId="48E20FFF" wp14:editId="238C899F">
          <wp:simplePos x="0" y="0"/>
          <wp:positionH relativeFrom="column">
            <wp:posOffset>-533400</wp:posOffset>
          </wp:positionH>
          <wp:positionV relativeFrom="paragraph">
            <wp:posOffset>-196850</wp:posOffset>
          </wp:positionV>
          <wp:extent cx="733425" cy="723900"/>
          <wp:effectExtent l="19050" t="0" r="9525" b="0"/>
          <wp:wrapSquare wrapText="bothSides"/>
          <wp:docPr id="736167485" name="Picture 736167485"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A logo with wings and a star&#10;&#10;Description automatically generated"/>
                  <pic:cNvPicPr>
                    <a:picLocks noChangeAspect="1" noChangeArrowheads="1"/>
                  </pic:cNvPicPr>
                </pic:nvPicPr>
                <pic:blipFill>
                  <a:blip r:embed="rId1" cstate="print"/>
                  <a:srcRect/>
                  <a:stretch>
                    <a:fillRect/>
                  </a:stretch>
                </pic:blipFill>
                <pic:spPr bwMode="auto">
                  <a:xfrm>
                    <a:off x="0" y="0"/>
                    <a:ext cx="733425" cy="723900"/>
                  </a:xfrm>
                  <a:prstGeom prst="rect">
                    <a:avLst/>
                  </a:prstGeom>
                  <a:noFill/>
                </pic:spPr>
              </pic:pic>
            </a:graphicData>
          </a:graphic>
        </wp:anchor>
      </w:drawing>
    </w:r>
    <w:r>
      <w:rPr>
        <w:noProof/>
      </w:rPr>
      <w:drawing>
        <wp:anchor distT="0" distB="0" distL="114300" distR="114300" simplePos="0" relativeHeight="251659264" behindDoc="1" locked="0" layoutInCell="1" allowOverlap="0" wp14:anchorId="61886663" wp14:editId="48CCC4B2">
          <wp:simplePos x="0" y="0"/>
          <wp:positionH relativeFrom="column">
            <wp:posOffset>5784850</wp:posOffset>
          </wp:positionH>
          <wp:positionV relativeFrom="page">
            <wp:posOffset>260350</wp:posOffset>
          </wp:positionV>
          <wp:extent cx="733425" cy="723900"/>
          <wp:effectExtent l="0" t="0" r="9525" b="0"/>
          <wp:wrapTight wrapText="bothSides">
            <wp:wrapPolygon edited="0">
              <wp:start x="0" y="0"/>
              <wp:lineTo x="0" y="21032"/>
              <wp:lineTo x="21319" y="21032"/>
              <wp:lineTo x="21319" y="0"/>
              <wp:lineTo x="0" y="0"/>
            </wp:wrapPolygon>
          </wp:wrapTight>
          <wp:docPr id="743892730" name="Picture 743892730"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A logo with wings and a star&#10;&#10;Description automatically generated"/>
                  <pic:cNvPicPr>
                    <a:picLocks noChangeAspect="1" noChangeArrowheads="1"/>
                  </pic:cNvPicPr>
                </pic:nvPicPr>
                <pic:blipFill>
                  <a:blip r:embed="rId1" cstate="print"/>
                  <a:srcRect/>
                  <a:stretch>
                    <a:fillRect/>
                  </a:stretch>
                </pic:blipFill>
                <pic:spPr bwMode="auto">
                  <a:xfrm>
                    <a:off x="0" y="0"/>
                    <a:ext cx="733425" cy="723900"/>
                  </a:xfrm>
                  <a:prstGeom prst="rect">
                    <a:avLst/>
                  </a:prstGeom>
                  <a:noFill/>
                </pic:spPr>
              </pic:pic>
            </a:graphicData>
          </a:graphic>
        </wp:anchor>
      </w:drawing>
    </w:r>
    <w:r>
      <w:rPr>
        <w:b/>
        <w:i/>
        <w:sz w:val="32"/>
      </w:rPr>
      <w:t>USA TRACK &amp; FIELD NATIONAL OFFICIALS COMMITTEE</w:t>
    </w:r>
    <w:r>
      <w:rPr>
        <w:sz w:val="32"/>
      </w:rPr>
      <w:t xml:space="preserve"> </w:t>
    </w:r>
    <w:r>
      <w:rPr>
        <w:sz w:val="32"/>
      </w:rPr>
      <w:br/>
    </w:r>
    <w:r w:rsidR="00D535A2">
      <w:rPr>
        <w:b/>
        <w:sz w:val="32"/>
      </w:rPr>
      <w:t>2025</w:t>
    </w:r>
    <w:r>
      <w:rPr>
        <w:b/>
        <w:sz w:val="32"/>
      </w:rPr>
      <w:t>-2028</w:t>
    </w:r>
  </w:p>
  <w:p w14:paraId="583717A9" w14:textId="77777777" w:rsidR="00912BC8" w:rsidRDefault="00912B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0"/>
    <w:multiLevelType w:val="hybridMultilevel"/>
    <w:tmpl w:val="9306B52A"/>
    <w:lvl w:ilvl="0" w:tplc="F1166AB8">
      <w:start w:val="17"/>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39D302C5"/>
    <w:multiLevelType w:val="hybridMultilevel"/>
    <w:tmpl w:val="C9A8A89C"/>
    <w:lvl w:ilvl="0" w:tplc="D172C27A">
      <w:start w:val="2"/>
      <w:numFmt w:val="upp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E5A0FEC">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B881DDE">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070C47E">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8161880">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655295C0">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756C0E4C">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15A1C82">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0FC0DCE">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4C482B45"/>
    <w:multiLevelType w:val="hybridMultilevel"/>
    <w:tmpl w:val="EC3695E8"/>
    <w:lvl w:ilvl="0" w:tplc="04090015">
      <w:start w:val="1"/>
      <w:numFmt w:val="upperLetter"/>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3" w15:restartNumberingAfterBreak="0">
    <w:nsid w:val="4DEC0E25"/>
    <w:multiLevelType w:val="hybridMultilevel"/>
    <w:tmpl w:val="9D52FAD6"/>
    <w:lvl w:ilvl="0" w:tplc="0AA0E018">
      <w:start w:val="3"/>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53732775"/>
    <w:multiLevelType w:val="hybridMultilevel"/>
    <w:tmpl w:val="FB745B90"/>
    <w:lvl w:ilvl="0" w:tplc="0BCE40B8">
      <w:start w:val="3"/>
      <w:numFmt w:val="upp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0B83664">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9FCDBD0">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44222AF8">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BC66458">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E832873A">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BDAA0F8">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EE5E3F6E">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67228D8">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7677729F"/>
    <w:multiLevelType w:val="hybridMultilevel"/>
    <w:tmpl w:val="0618153A"/>
    <w:lvl w:ilvl="0" w:tplc="01C2E0D6">
      <w:start w:val="4"/>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7838551D"/>
    <w:multiLevelType w:val="hybridMultilevel"/>
    <w:tmpl w:val="A6C8D80E"/>
    <w:lvl w:ilvl="0" w:tplc="F1166AB8">
      <w:start w:val="23"/>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C8"/>
    <w:rsid w:val="000C47D7"/>
    <w:rsid w:val="000F678C"/>
    <w:rsid w:val="00146DD4"/>
    <w:rsid w:val="00151A8D"/>
    <w:rsid w:val="0018555D"/>
    <w:rsid w:val="001978F1"/>
    <w:rsid w:val="001A28C8"/>
    <w:rsid w:val="001E2EE2"/>
    <w:rsid w:val="00213499"/>
    <w:rsid w:val="002332FE"/>
    <w:rsid w:val="00241E61"/>
    <w:rsid w:val="003001DE"/>
    <w:rsid w:val="003126B9"/>
    <w:rsid w:val="00346C9A"/>
    <w:rsid w:val="00397542"/>
    <w:rsid w:val="003E5892"/>
    <w:rsid w:val="004312FB"/>
    <w:rsid w:val="00484610"/>
    <w:rsid w:val="004C550F"/>
    <w:rsid w:val="004F37B8"/>
    <w:rsid w:val="005A1345"/>
    <w:rsid w:val="005A5FD2"/>
    <w:rsid w:val="005F2858"/>
    <w:rsid w:val="00636407"/>
    <w:rsid w:val="0069294D"/>
    <w:rsid w:val="006964B7"/>
    <w:rsid w:val="00723720"/>
    <w:rsid w:val="00777C4E"/>
    <w:rsid w:val="00792E82"/>
    <w:rsid w:val="007A7331"/>
    <w:rsid w:val="007D0830"/>
    <w:rsid w:val="008512DB"/>
    <w:rsid w:val="008E56AE"/>
    <w:rsid w:val="008F1D3F"/>
    <w:rsid w:val="008F45D9"/>
    <w:rsid w:val="009068FB"/>
    <w:rsid w:val="00912BC8"/>
    <w:rsid w:val="009B0AB4"/>
    <w:rsid w:val="00A132BF"/>
    <w:rsid w:val="00AE36BE"/>
    <w:rsid w:val="00B17C18"/>
    <w:rsid w:val="00BD0D4D"/>
    <w:rsid w:val="00BE0661"/>
    <w:rsid w:val="00CF6640"/>
    <w:rsid w:val="00D31764"/>
    <w:rsid w:val="00D535A2"/>
    <w:rsid w:val="00D71F7D"/>
    <w:rsid w:val="00DC4748"/>
    <w:rsid w:val="00DE22B1"/>
    <w:rsid w:val="00DE3EB0"/>
    <w:rsid w:val="00E262DF"/>
    <w:rsid w:val="00E40B2C"/>
    <w:rsid w:val="00EA6E9D"/>
    <w:rsid w:val="00EF0FA0"/>
    <w:rsid w:val="00F744FB"/>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B78E"/>
  <w15:docId w15:val="{2A8C0196-EB3D-4E36-9027-82A18A26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C8"/>
    <w:pPr>
      <w:spacing w:after="4" w:line="249" w:lineRule="auto"/>
      <w:ind w:left="10" w:hanging="10"/>
      <w:jc w:val="both"/>
    </w:pPr>
    <w:rPr>
      <w:rFonts w:ascii="Calibri" w:eastAsia="Calibri" w:hAnsi="Calibri" w:cs="Calibri"/>
      <w:color w:val="000000"/>
      <w:kern w:val="0"/>
      <w:sz w:val="20"/>
    </w:rPr>
  </w:style>
  <w:style w:type="paragraph" w:styleId="Heading1">
    <w:name w:val="heading 1"/>
    <w:next w:val="Normal"/>
    <w:link w:val="Heading1Char"/>
    <w:uiPriority w:val="9"/>
    <w:qFormat/>
    <w:rsid w:val="00912BC8"/>
    <w:pPr>
      <w:keepNext/>
      <w:keepLines/>
      <w:spacing w:after="0" w:line="256" w:lineRule="auto"/>
      <w:ind w:left="10" w:hanging="10"/>
      <w:outlineLvl w:val="0"/>
    </w:pPr>
    <w:rPr>
      <w:rFonts w:ascii="Calibri" w:eastAsia="Calibri" w:hAnsi="Calibri" w:cs="Calibri"/>
      <w:b/>
      <w:color w:val="000000"/>
      <w:kern w:val="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BC8"/>
    <w:rPr>
      <w:rFonts w:ascii="Calibri" w:eastAsia="Calibri" w:hAnsi="Calibri" w:cs="Calibri"/>
      <w:b/>
      <w:color w:val="000000"/>
      <w:kern w:val="0"/>
      <w:sz w:val="28"/>
      <w:u w:val="single" w:color="000000"/>
    </w:rPr>
  </w:style>
  <w:style w:type="paragraph" w:styleId="Header">
    <w:name w:val="header"/>
    <w:basedOn w:val="Normal"/>
    <w:link w:val="HeaderChar"/>
    <w:uiPriority w:val="99"/>
    <w:unhideWhenUsed/>
    <w:rsid w:val="0091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BC8"/>
    <w:rPr>
      <w:rFonts w:ascii="Calibri" w:eastAsia="Calibri" w:hAnsi="Calibri" w:cs="Calibri"/>
      <w:color w:val="000000"/>
      <w:kern w:val="0"/>
      <w:sz w:val="20"/>
    </w:rPr>
  </w:style>
  <w:style w:type="paragraph" w:styleId="Footer">
    <w:name w:val="footer"/>
    <w:basedOn w:val="Normal"/>
    <w:link w:val="FooterChar"/>
    <w:uiPriority w:val="99"/>
    <w:unhideWhenUsed/>
    <w:rsid w:val="0091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BC8"/>
    <w:rPr>
      <w:rFonts w:ascii="Calibri" w:eastAsia="Calibri" w:hAnsi="Calibri" w:cs="Calibri"/>
      <w:color w:val="000000"/>
      <w:kern w:val="0"/>
      <w:sz w:val="20"/>
    </w:rPr>
  </w:style>
  <w:style w:type="paragraph" w:styleId="ListParagraph">
    <w:name w:val="List Paragraph"/>
    <w:basedOn w:val="Normal"/>
    <w:uiPriority w:val="34"/>
    <w:qFormat/>
    <w:rsid w:val="00912BC8"/>
    <w:pPr>
      <w:ind w:left="720"/>
      <w:contextualSpacing/>
    </w:pPr>
  </w:style>
  <w:style w:type="paragraph" w:customStyle="1" w:styleId="Default">
    <w:name w:val="Default"/>
    <w:rsid w:val="00912BC8"/>
    <w:pPr>
      <w:autoSpaceDE w:val="0"/>
      <w:autoSpaceDN w:val="0"/>
      <w:adjustRightInd w:val="0"/>
      <w:spacing w:after="0" w:line="240" w:lineRule="auto"/>
    </w:pPr>
    <w:rPr>
      <w:rFonts w:ascii="Times New Roman" w:eastAsiaTheme="minorEastAsia" w:hAnsi="Times New Roman" w:cs="Times New Roman"/>
      <w:color w:val="000000"/>
      <w:kern w:val="0"/>
      <w:sz w:val="24"/>
      <w:szCs w:val="24"/>
    </w:rPr>
  </w:style>
  <w:style w:type="table" w:customStyle="1" w:styleId="TableGrid">
    <w:name w:val="TableGrid"/>
    <w:rsid w:val="00912BC8"/>
    <w:pPr>
      <w:spacing w:after="0" w:line="240" w:lineRule="auto"/>
    </w:pPr>
    <w:rPr>
      <w:rFonts w:eastAsiaTheme="minorEastAsia"/>
      <w:kern w:val="0"/>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13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2BF"/>
    <w:rPr>
      <w:rFonts w:ascii="Tahoma" w:eastAsia="Calibri" w:hAnsi="Tahoma" w:cs="Tahoma"/>
      <w:color w:val="000000"/>
      <w:kern w:val="0"/>
      <w:sz w:val="16"/>
      <w:szCs w:val="16"/>
    </w:rPr>
  </w:style>
  <w:style w:type="character" w:styleId="Hyperlink">
    <w:name w:val="Hyperlink"/>
    <w:basedOn w:val="DefaultParagraphFont"/>
    <w:uiPriority w:val="99"/>
    <w:unhideWhenUsed/>
    <w:rsid w:val="00692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mach2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CAEA6-03BD-4382-9821-1DED6066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Boyd</dc:creator>
  <cp:keywords/>
  <dc:description/>
  <cp:lastModifiedBy>Richard Boyd</cp:lastModifiedBy>
  <cp:revision>7</cp:revision>
  <cp:lastPrinted>2024-04-12T17:43:00Z</cp:lastPrinted>
  <dcterms:created xsi:type="dcterms:W3CDTF">2024-09-04T16:28:00Z</dcterms:created>
  <dcterms:modified xsi:type="dcterms:W3CDTF">2024-09-23T13:11:00Z</dcterms:modified>
</cp:coreProperties>
</file>